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90"/>
      </w:tblGrid>
      <w:tr w:rsidR="005C2EC8" w:rsidRPr="00AB3E99" w14:paraId="060477CA" w14:textId="77777777" w:rsidTr="002530AB">
        <w:trPr>
          <w:trHeight w:val="870"/>
        </w:trPr>
        <w:tc>
          <w:tcPr>
            <w:tcW w:w="6663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7DE68FE6" w14:textId="77777777" w:rsidR="005C2EC8" w:rsidRPr="005C2EC8" w:rsidRDefault="005C2EC8" w:rsidP="00020772">
            <w:pPr>
              <w:rPr>
                <w:rFonts w:asciiTheme="minorHAnsi" w:hAnsiTheme="minorHAnsi" w:cstheme="minorHAnsi"/>
                <w:b/>
                <w:bCs/>
                <w:color w:val="21517E"/>
              </w:rPr>
            </w:pPr>
            <w:bookmarkStart w:id="0" w:name="OLE_LINK1"/>
            <w:r w:rsidRPr="004F6898">
              <w:rPr>
                <w:rFonts w:asciiTheme="minorHAnsi" w:hAnsiTheme="minorHAnsi" w:cstheme="minorHAnsi"/>
                <w:b/>
                <w:bCs/>
                <w:noProof/>
                <w:color w:val="21517E"/>
                <w:lang w:eastAsia="uk-UA"/>
              </w:rPr>
              <w:drawing>
                <wp:anchor distT="0" distB="0" distL="114300" distR="114300" simplePos="0" relativeHeight="251708416" behindDoc="0" locked="0" layoutInCell="1" allowOverlap="1" wp14:anchorId="119B8996" wp14:editId="16FA09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2984500" cy="676275"/>
                  <wp:effectExtent l="0" t="0" r="0" b="0"/>
                  <wp:wrapThrough wrapText="bothSides">
                    <wp:wrapPolygon edited="0">
                      <wp:start x="0" y="0"/>
                      <wp:lineTo x="0" y="21093"/>
                      <wp:lineTo x="14523" y="21093"/>
                      <wp:lineTo x="18475" y="20282"/>
                      <wp:lineTo x="21508" y="18254"/>
                      <wp:lineTo x="21508" y="10546"/>
                      <wp:lineTo x="5055" y="6490"/>
                      <wp:lineTo x="5055" y="0"/>
                      <wp:lineTo x="0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</w:t>
            </w:r>
          </w:p>
          <w:p w14:paraId="112B78EC" w14:textId="77777777" w:rsidR="005C2EC8" w:rsidRDefault="005C2EC8" w:rsidP="00020772">
            <w:pPr>
              <w:jc w:val="right"/>
              <w:rPr>
                <w:rFonts w:asciiTheme="minorHAnsi" w:hAnsiTheme="minorHAnsi" w:cstheme="minorHAnsi"/>
                <w:b/>
                <w:bCs/>
                <w:color w:val="21517E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                         </w:t>
            </w:r>
          </w:p>
          <w:p w14:paraId="4BCAADB5" w14:textId="33AB5C55" w:rsidR="005C2EC8" w:rsidRDefault="005C2EC8" w:rsidP="0002077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color w:val="21517E"/>
              </w:rPr>
              <w:t xml:space="preserve">        </w:t>
            </w:r>
            <w:r w:rsidR="005957F8">
              <w:rPr>
                <w:rFonts w:asciiTheme="minorHAnsi" w:hAnsiTheme="minorHAnsi" w:cstheme="minorHAnsi"/>
                <w:b/>
                <w:bCs/>
                <w:color w:val="21517E"/>
              </w:rPr>
              <w:t>16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</w:t>
            </w:r>
            <w:r w:rsidR="005957F8">
              <w:rPr>
                <w:rFonts w:asciiTheme="minorHAnsi" w:hAnsiTheme="minorHAnsi" w:cstheme="minorHAnsi"/>
                <w:b/>
                <w:bCs/>
                <w:color w:val="21517E"/>
              </w:rPr>
              <w:t>10</w:t>
            </w:r>
            <w:r w:rsidRPr="00DF00E6">
              <w:rPr>
                <w:rFonts w:asciiTheme="minorHAnsi" w:hAnsiTheme="minorHAnsi" w:cstheme="minorHAnsi"/>
                <w:b/>
                <w:bCs/>
                <w:color w:val="21517E"/>
              </w:rPr>
              <w:t>.202</w:t>
            </w:r>
            <w:r w:rsidR="005957F8">
              <w:rPr>
                <w:rFonts w:asciiTheme="minorHAnsi" w:hAnsiTheme="minorHAnsi" w:cstheme="minorHAnsi"/>
                <w:b/>
                <w:bCs/>
                <w:color w:val="21517E"/>
              </w:rPr>
              <w:t>5</w:t>
            </w:r>
          </w:p>
          <w:p w14:paraId="3976C688" w14:textId="77777777" w:rsidR="005C2EC8" w:rsidRPr="00F31CD8" w:rsidRDefault="005C2EC8" w:rsidP="00020772">
            <w:pPr>
              <w:spacing w:before="100" w:line="240" w:lineRule="exac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AB17B7" w14:textId="77777777" w:rsidR="005C2EC8" w:rsidRDefault="005C2EC8" w:rsidP="00020772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</w:p>
          <w:p w14:paraId="6AB985D2" w14:textId="6E3AADAC" w:rsidR="005C2EC8" w:rsidRDefault="005C2EC8" w:rsidP="00764D73">
            <w:pPr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ЗОВНІШНЯ ТОРГІВЛЯ ТОВАРАМИ </w:t>
            </w:r>
          </w:p>
          <w:p w14:paraId="6A4FA7EC" w14:textId="441FC6E4" w:rsidR="005C2EC8" w:rsidRPr="00AB3E99" w:rsidRDefault="00845288" w:rsidP="00B7206C">
            <w:pPr>
              <w:spacing w:before="60" w:after="40" w:line="240" w:lineRule="exact"/>
              <w:outlineLvl w:val="0"/>
              <w:rPr>
                <w:rFonts w:asciiTheme="minorHAnsi" w:hAnsiTheme="minorHAnsi" w:cstheme="minorHAnsi"/>
                <w:i/>
                <w:iCs/>
                <w:color w:val="21517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в </w:t>
            </w:r>
            <w:r w:rsidR="00B7206C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Івано-Франківській</w:t>
            </w:r>
            <w:r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</w:t>
            </w:r>
            <w:r w:rsidR="005C2EC8" w:rsidRPr="00D13BC4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області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за </w:t>
            </w:r>
            <w:r w:rsidR="00B7206C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січень–серпень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202</w:t>
            </w:r>
            <w:r w:rsidR="00B7206C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>5</w:t>
            </w:r>
            <w:r w:rsidR="005C2EC8">
              <w:rPr>
                <w:rFonts w:asciiTheme="minorHAnsi" w:hAnsiTheme="minorHAnsi" w:cstheme="minorHAnsi"/>
                <w:bCs/>
                <w:i/>
                <w:iCs/>
                <w:color w:val="DC9529"/>
              </w:rPr>
              <w:t xml:space="preserve"> року</w:t>
            </w:r>
          </w:p>
        </w:tc>
        <w:tc>
          <w:tcPr>
            <w:tcW w:w="2890" w:type="dxa"/>
            <w:tcBorders>
              <w:left w:val="single" w:sz="4" w:space="0" w:color="DB9528"/>
              <w:bottom w:val="single" w:sz="4" w:space="0" w:color="DB9528"/>
            </w:tcBorders>
          </w:tcPr>
          <w:p w14:paraId="0CE9F263" w14:textId="77777777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709440" behindDoc="0" locked="0" layoutInCell="1" allowOverlap="1" wp14:anchorId="1151DE95" wp14:editId="05AEC429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56515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2EC8" w:rsidRPr="00F57ACB" w14:paraId="4BC2F771" w14:textId="77777777" w:rsidTr="002530AB">
        <w:trPr>
          <w:trHeight w:val="1260"/>
        </w:trPr>
        <w:tc>
          <w:tcPr>
            <w:tcW w:w="6663" w:type="dxa"/>
            <w:vMerge/>
            <w:tcBorders>
              <w:top w:val="single" w:sz="6" w:space="0" w:color="DB9528"/>
              <w:bottom w:val="single" w:sz="4" w:space="0" w:color="DB9528"/>
              <w:right w:val="single" w:sz="4" w:space="0" w:color="DB9528"/>
            </w:tcBorders>
          </w:tcPr>
          <w:p w14:paraId="74744038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0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7A2F8A4D" w14:textId="77777777" w:rsidR="00B7206C" w:rsidRDefault="00B7206C" w:rsidP="00B41095">
            <w:pPr>
              <w:pStyle w:val="--121"/>
              <w:spacing w:before="80"/>
              <w:jc w:val="center"/>
              <w:rPr>
                <w:sz w:val="20"/>
                <w:szCs w:val="20"/>
                <w:lang w:eastAsia="uk-UA"/>
              </w:rPr>
            </w:pPr>
            <w:r w:rsidRPr="002530AB">
              <w:rPr>
                <w:sz w:val="20"/>
                <w:szCs w:val="20"/>
                <w:lang w:eastAsia="uk-UA"/>
              </w:rPr>
              <w:t>Головне управління статистики</w:t>
            </w:r>
          </w:p>
          <w:p w14:paraId="0CD9AB34" w14:textId="77777777" w:rsidR="00B7206C" w:rsidRPr="002530AB" w:rsidRDefault="00B7206C" w:rsidP="00B41095">
            <w:pPr>
              <w:pStyle w:val="--121"/>
              <w:spacing w:before="80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</w:t>
            </w:r>
            <w:r w:rsidRPr="002530AB">
              <w:rPr>
                <w:sz w:val="20"/>
                <w:szCs w:val="20"/>
                <w:lang w:eastAsia="uk-UA"/>
              </w:rPr>
              <w:t xml:space="preserve"> </w:t>
            </w:r>
            <w:r w:rsidRPr="0054685E">
              <w:rPr>
                <w:sz w:val="20"/>
                <w:szCs w:val="20"/>
                <w:lang w:eastAsia="uk-UA"/>
              </w:rPr>
              <w:t>Івано-Франківській</w:t>
            </w:r>
            <w:r w:rsidRPr="0081152A">
              <w:rPr>
                <w:sz w:val="20"/>
                <w:szCs w:val="20"/>
                <w:lang w:eastAsia="uk-UA"/>
              </w:rPr>
              <w:t xml:space="preserve"> </w:t>
            </w:r>
            <w:r w:rsidRPr="002530AB">
              <w:rPr>
                <w:sz w:val="20"/>
                <w:szCs w:val="20"/>
                <w:lang w:eastAsia="uk-UA"/>
              </w:rPr>
              <w:t xml:space="preserve"> області</w:t>
            </w:r>
          </w:p>
          <w:p w14:paraId="1589ADDA" w14:textId="77777777" w:rsidR="00B7206C" w:rsidRPr="0054685E" w:rsidRDefault="00B7206C" w:rsidP="00B7206C">
            <w:pPr>
              <w:rPr>
                <w:rFonts w:asciiTheme="majorHAnsi" w:hAnsiTheme="majorHAnsi" w:cstheme="majorHAnsi"/>
                <w:color w:val="1F4E79" w:themeColor="accent5" w:themeShade="8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36DDAB0C" wp14:editId="70F7AF9E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14="http://schemas.microsoft.com/office/drawing/2010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t xml:space="preserve"> </w:t>
            </w:r>
            <w:r w:rsidRPr="009A410E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</w:t>
            </w:r>
            <w: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 xml:space="preserve">. </w:t>
            </w:r>
            <w:r w:rsidRPr="0081152A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ifstat.gov.ua</w:t>
            </w:r>
            <w:r w:rsidRPr="0054685E">
              <w:rPr>
                <w:rStyle w:val="af1"/>
                <w:rFonts w:asciiTheme="majorHAnsi" w:hAnsiTheme="majorHAnsi" w:cstheme="majorHAnsi"/>
                <w:i w:val="0"/>
                <w:iCs w:val="0"/>
                <w:color w:val="1F4E79" w:themeColor="accent5" w:themeShade="8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DDF545E" w14:textId="77777777" w:rsidR="00B7206C" w:rsidRPr="0054685E" w:rsidRDefault="00B7206C" w:rsidP="00B7206C">
            <w:pPr>
              <w:ind w:left="176" w:right="-195"/>
              <w:rPr>
                <w:color w:val="1F4E79" w:themeColor="accent5" w:themeShade="80"/>
              </w:rPr>
            </w:pPr>
            <w:r w:rsidRPr="0054685E">
              <w:rPr>
                <w:rFonts w:asciiTheme="majorHAnsi" w:hAnsiTheme="majorHAnsi" w:cstheme="majorHAnsi"/>
                <w:noProof/>
                <w:color w:val="1F4E79" w:themeColor="accent5" w:themeShade="80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69192C71" wp14:editId="05CAE88F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14="http://schemas.microsoft.com/office/drawing/2010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685E">
              <w:rPr>
                <w:rStyle w:val="af1"/>
                <w:rFonts w:asciiTheme="majorHAnsi" w:hAnsiTheme="majorHAnsi" w:cstheme="majorHAnsi"/>
                <w:i w:val="0"/>
                <w:iCs w:val="0"/>
                <w:color w:val="1F4E79" w:themeColor="accent5" w:themeShade="80"/>
                <w:sz w:val="21"/>
                <w:szCs w:val="21"/>
                <w:shd w:val="clear" w:color="auto" w:fill="FFFFFF"/>
              </w:rPr>
              <w:t xml:space="preserve"> </w:t>
            </w:r>
            <w:r w:rsidRPr="0054685E">
              <w:rPr>
                <w:rFonts w:ascii="Calibri" w:hAnsi="Calibri"/>
                <w:i/>
                <w:color w:val="1F4E79" w:themeColor="accent5" w:themeShade="80"/>
              </w:rPr>
              <w:t xml:space="preserve"> </w:t>
            </w:r>
            <w:r w:rsidRPr="0081152A">
              <w:rPr>
                <w:rStyle w:val="af1"/>
                <w:rFonts w:asciiTheme="majorHAnsi" w:hAnsiTheme="majorHAnsi" w:cstheme="majorHAnsi"/>
                <w:color w:val="666666"/>
                <w:sz w:val="21"/>
                <w:szCs w:val="21"/>
                <w:shd w:val="clear" w:color="auto" w:fill="FFFFFF"/>
              </w:rPr>
              <w:t>ifgus@ifstat.gov.ua</w:t>
            </w:r>
            <w:r w:rsidRPr="0054685E">
              <w:rPr>
                <w:rStyle w:val="af1"/>
                <w:rFonts w:asciiTheme="majorHAnsi" w:hAnsiTheme="majorHAnsi" w:cstheme="majorHAnsi"/>
                <w:i w:val="0"/>
                <w:iCs w:val="0"/>
                <w:color w:val="1F4E79" w:themeColor="accent5" w:themeShade="8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1816315" w14:textId="5BB4819F" w:rsidR="005C2EC8" w:rsidRPr="00E94112" w:rsidRDefault="00B7206C" w:rsidP="00B7206C">
            <w:pPr>
              <w:spacing w:after="60"/>
              <w:ind w:left="119"/>
              <w:rPr>
                <w:rFonts w:asciiTheme="minorHAnsi" w:hAnsiTheme="minorHAnsi" w:cstheme="minorHAnsi"/>
                <w:color w:val="666666"/>
                <w:sz w:val="10"/>
                <w:szCs w:val="1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44872F1" wp14:editId="7A6E5BD8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  +38 (</w:t>
            </w:r>
            <w:r w:rsidRPr="0081152A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0342</w:t>
            </w:r>
            <w:r w:rsidRPr="3259EAD8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) </w:t>
            </w:r>
            <w:r w:rsidRPr="0081152A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75-24-77</w:t>
            </w:r>
          </w:p>
        </w:tc>
      </w:tr>
    </w:tbl>
    <w:p w14:paraId="6EE3CC27" w14:textId="77777777" w:rsidR="00914FFE" w:rsidRDefault="00914FFE" w:rsidP="00914FFE">
      <w:pPr>
        <w:pStyle w:val="--12"/>
        <w:rPr>
          <w:lang w:val="en-US"/>
        </w:rPr>
      </w:pPr>
    </w:p>
    <w:p w14:paraId="7273F8BB" w14:textId="201D09DB" w:rsidR="00914FFE" w:rsidRPr="000800FD" w:rsidRDefault="00914FFE" w:rsidP="00914FFE">
      <w:pPr>
        <w:pStyle w:val="--12"/>
      </w:pPr>
      <w:r w:rsidRPr="000800FD">
        <w:t xml:space="preserve">За </w:t>
      </w:r>
      <w:bookmarkStart w:id="1" w:name="OLE_LINK3"/>
      <w:r w:rsidR="00B7206C" w:rsidRPr="000800FD">
        <w:t>січень–серпень</w:t>
      </w:r>
      <w:r w:rsidRPr="000800FD">
        <w:t xml:space="preserve"> </w:t>
      </w:r>
      <w:bookmarkEnd w:id="1"/>
      <w:r w:rsidRPr="000800FD">
        <w:t>202</w:t>
      </w:r>
      <w:r w:rsidR="00B7206C" w:rsidRPr="000800FD">
        <w:t>5</w:t>
      </w:r>
      <w:r w:rsidRPr="000800FD">
        <w:t xml:space="preserve">р. експорт товарів становив </w:t>
      </w:r>
      <w:r w:rsidR="00B7206C" w:rsidRPr="000800FD">
        <w:t xml:space="preserve">430,4 </w:t>
      </w:r>
      <w:r w:rsidRPr="000800FD">
        <w:t>млн</w:t>
      </w:r>
      <w:r w:rsidR="002C1EEA" w:rsidRPr="000800FD">
        <w:t xml:space="preserve"> </w:t>
      </w:r>
      <w:proofErr w:type="spellStart"/>
      <w:r w:rsidRPr="000800FD">
        <w:t>дол</w:t>
      </w:r>
      <w:proofErr w:type="spellEnd"/>
      <w:r w:rsidRPr="000800FD">
        <w:t xml:space="preserve">. США, або </w:t>
      </w:r>
      <w:r w:rsidR="00B7206C" w:rsidRPr="000800FD">
        <w:t>104,4</w:t>
      </w:r>
      <w:r w:rsidRPr="000800FD">
        <w:t xml:space="preserve">% порівняно із </w:t>
      </w:r>
      <w:r w:rsidR="00B7206C" w:rsidRPr="000800FD">
        <w:t xml:space="preserve">січнем–серпнем </w:t>
      </w:r>
      <w:r w:rsidRPr="000800FD">
        <w:t>202</w:t>
      </w:r>
      <w:r w:rsidR="00B7206C" w:rsidRPr="000800FD">
        <w:t>4</w:t>
      </w:r>
      <w:r w:rsidRPr="000800FD">
        <w:t xml:space="preserve">р., імпорт – </w:t>
      </w:r>
      <w:r w:rsidR="00B7206C" w:rsidRPr="000800FD">
        <w:t xml:space="preserve">395,6 </w:t>
      </w:r>
      <w:r w:rsidR="002C1EEA" w:rsidRPr="000800FD">
        <w:t xml:space="preserve">млн </w:t>
      </w:r>
      <w:proofErr w:type="spellStart"/>
      <w:r w:rsidR="002C1EEA" w:rsidRPr="000800FD">
        <w:t>дол</w:t>
      </w:r>
      <w:proofErr w:type="spellEnd"/>
      <w:r w:rsidR="002C1EEA" w:rsidRPr="000800FD">
        <w:t>. США</w:t>
      </w:r>
      <w:r w:rsidRPr="000800FD">
        <w:t>, або</w:t>
      </w:r>
      <w:r w:rsidR="00B7206C" w:rsidRPr="000800FD">
        <w:t xml:space="preserve"> 98,8</w:t>
      </w:r>
      <w:r w:rsidRPr="000800FD">
        <w:t>%</w:t>
      </w:r>
      <w:r w:rsidR="00CC4AE0" w:rsidRPr="000800FD">
        <w:t>,</w:t>
      </w:r>
      <w:r w:rsidR="00752A33" w:rsidRPr="000800FD">
        <w:t xml:space="preserve"> відповідно</w:t>
      </w:r>
      <w:r w:rsidRPr="000800FD">
        <w:t xml:space="preserve">. </w:t>
      </w:r>
      <w:r w:rsidR="00B7206C" w:rsidRPr="000800FD">
        <w:t>Позитивне</w:t>
      </w:r>
      <w:r w:rsidRPr="000800FD">
        <w:t xml:space="preserve"> сальдо склало </w:t>
      </w:r>
      <w:r w:rsidR="00B7206C" w:rsidRPr="000800FD">
        <w:t>34,</w:t>
      </w:r>
      <w:r w:rsidR="00317778" w:rsidRPr="000800FD">
        <w:t>8</w:t>
      </w:r>
      <w:r w:rsidR="00B7206C" w:rsidRPr="000800FD">
        <w:t xml:space="preserve"> </w:t>
      </w:r>
      <w:r w:rsidR="002C1EEA" w:rsidRPr="000800FD">
        <w:t xml:space="preserve">млн </w:t>
      </w:r>
      <w:proofErr w:type="spellStart"/>
      <w:r w:rsidR="002C1EEA" w:rsidRPr="000800FD">
        <w:t>дол</w:t>
      </w:r>
      <w:proofErr w:type="spellEnd"/>
      <w:r w:rsidR="002C1EEA" w:rsidRPr="000800FD">
        <w:t xml:space="preserve">. США </w:t>
      </w:r>
      <w:r w:rsidRPr="000800FD">
        <w:t xml:space="preserve">(за </w:t>
      </w:r>
      <w:r w:rsidR="00B7206C" w:rsidRPr="000800FD">
        <w:t xml:space="preserve">січень–серпень </w:t>
      </w:r>
      <w:r w:rsidRPr="000800FD">
        <w:t>202</w:t>
      </w:r>
      <w:r w:rsidR="00B7206C" w:rsidRPr="000800FD">
        <w:t>4</w:t>
      </w:r>
      <w:r w:rsidRPr="000800FD">
        <w:t xml:space="preserve">р. також </w:t>
      </w:r>
      <w:r w:rsidR="00B7206C" w:rsidRPr="000800FD">
        <w:t>позитивне</w:t>
      </w:r>
      <w:r w:rsidRPr="000800FD">
        <w:t xml:space="preserve"> – </w:t>
      </w:r>
      <w:r w:rsidR="00B7206C" w:rsidRPr="000800FD">
        <w:t xml:space="preserve">16,2 </w:t>
      </w:r>
      <w:r w:rsidR="002C1EEA" w:rsidRPr="000800FD">
        <w:t xml:space="preserve">млн </w:t>
      </w:r>
      <w:proofErr w:type="spellStart"/>
      <w:r w:rsidR="002C1EEA" w:rsidRPr="000800FD">
        <w:t>дол</w:t>
      </w:r>
      <w:proofErr w:type="spellEnd"/>
      <w:r w:rsidR="002C1EEA" w:rsidRPr="000800FD">
        <w:t>. США</w:t>
      </w:r>
      <w:r w:rsidRPr="000800FD">
        <w:t>).</w:t>
      </w:r>
    </w:p>
    <w:p w14:paraId="661A00E9" w14:textId="27175D60" w:rsidR="00914FFE" w:rsidRPr="000800FD" w:rsidRDefault="00914FFE" w:rsidP="00914FFE">
      <w:pPr>
        <w:pStyle w:val="--12"/>
      </w:pPr>
      <w:r w:rsidRPr="000800FD">
        <w:t xml:space="preserve">Коефіцієнт покриття експортом імпорту становив </w:t>
      </w:r>
      <w:r w:rsidR="00B7206C" w:rsidRPr="000800FD">
        <w:t>1,09</w:t>
      </w:r>
      <w:r w:rsidRPr="000800FD">
        <w:t xml:space="preserve"> (за </w:t>
      </w:r>
      <w:r w:rsidR="00B7206C" w:rsidRPr="000800FD">
        <w:t xml:space="preserve">січень–серпень </w:t>
      </w:r>
      <w:r w:rsidRPr="000800FD">
        <w:t>202</w:t>
      </w:r>
      <w:r w:rsidR="00B7206C" w:rsidRPr="000800FD">
        <w:t>4</w:t>
      </w:r>
      <w:r w:rsidRPr="000800FD">
        <w:t xml:space="preserve">р. – </w:t>
      </w:r>
      <w:r w:rsidR="00B7206C" w:rsidRPr="000800FD">
        <w:t>1,04</w:t>
      </w:r>
      <w:r w:rsidRPr="000800FD">
        <w:t xml:space="preserve">). </w:t>
      </w:r>
    </w:p>
    <w:p w14:paraId="0EA1E8E7" w14:textId="466089AB" w:rsidR="00914FFE" w:rsidRPr="000800FD" w:rsidRDefault="00914FFE" w:rsidP="00914FFE">
      <w:pPr>
        <w:pStyle w:val="--12"/>
      </w:pPr>
      <w:r w:rsidRPr="000800FD">
        <w:t xml:space="preserve">Зовнішньоторговельні операції проводились із партнерами із </w:t>
      </w:r>
      <w:r w:rsidR="00B7206C" w:rsidRPr="000800FD">
        <w:t>100</w:t>
      </w:r>
      <w:r w:rsidRPr="000800FD">
        <w:t xml:space="preserve"> країн світу.</w:t>
      </w:r>
    </w:p>
    <w:p w14:paraId="74709BDD" w14:textId="77777777" w:rsidR="00914FFE" w:rsidRDefault="00914FFE" w:rsidP="00914FFE">
      <w:pPr>
        <w:ind w:firstLine="567"/>
        <w:jc w:val="both"/>
        <w:rPr>
          <w:color w:val="002060"/>
          <w:sz w:val="26"/>
          <w:szCs w:val="26"/>
        </w:rPr>
      </w:pPr>
    </w:p>
    <w:p w14:paraId="1F186519" w14:textId="77777777" w:rsidR="00914FFE" w:rsidRDefault="00914FFE" w:rsidP="00914FFE">
      <w:pPr>
        <w:jc w:val="center"/>
        <w:rPr>
          <w:b/>
          <w:sz w:val="20"/>
          <w:szCs w:val="20"/>
        </w:rPr>
        <w:sectPr w:rsidR="00914FFE" w:rsidSect="00914FFE">
          <w:footerReference w:type="even" r:id="rId18"/>
          <w:footerReference w:type="default" r:id="rId19"/>
          <w:type w:val="continuous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05EB34A5" w14:textId="77777777" w:rsidR="00914FFE" w:rsidRPr="005A5323" w:rsidRDefault="00914FFE" w:rsidP="00914FFE">
      <w:pPr>
        <w:spacing w:line="240" w:lineRule="exact"/>
        <w:jc w:val="center"/>
        <w:outlineLvl w:val="0"/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  <w:r w:rsidRPr="005A5323">
        <w:rPr>
          <w:rFonts w:asciiTheme="minorHAnsi" w:hAnsiTheme="minorHAnsi" w:cstheme="minorHAnsi"/>
          <w:b/>
          <w:bCs/>
          <w:color w:val="DC9529"/>
          <w:sz w:val="20"/>
          <w:szCs w:val="20"/>
        </w:rPr>
        <w:t>Темпи зростання (зниження) експорту товарів</w:t>
      </w:r>
    </w:p>
    <w:p w14:paraId="2B4F5923" w14:textId="77777777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bookmarkStart w:id="2" w:name="OLE_LINK2"/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у % до відповідного періоду попереднього року, </w:t>
      </w:r>
    </w:p>
    <w:p w14:paraId="1E1B5A3A" w14:textId="40DDA8AB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680B3F">
        <w:rPr>
          <w:rFonts w:asciiTheme="minorHAnsi" w:hAnsiTheme="minorHAnsi" w:cstheme="minorHAnsi"/>
          <w:color w:val="22517D"/>
          <w:sz w:val="18"/>
          <w:szCs w:val="18"/>
        </w:rPr>
        <w:t xml:space="preserve">наростаючим підсумком           </w:t>
      </w:r>
    </w:p>
    <w:p w14:paraId="1A6113A0" w14:textId="77777777" w:rsidR="00914FFE" w:rsidRPr="00B2711C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  <w:lang w:val="ru-RU"/>
        </w:rPr>
      </w:pPr>
      <w:r>
        <w:rPr>
          <w:noProof/>
          <w14:ligatures w14:val="standardContextual"/>
        </w:rPr>
        <w:t xml:space="preserve"> </w:t>
      </w:r>
    </w:p>
    <w:p w14:paraId="193AAF94" w14:textId="7E40FE58" w:rsidR="00914FFE" w:rsidRDefault="00372D78" w:rsidP="00914FFE">
      <w:pPr>
        <w:rPr>
          <w:rFonts w:asciiTheme="minorHAnsi" w:hAnsiTheme="minorHAnsi" w:cstheme="minorHAnsi"/>
          <w:b/>
          <w:bCs/>
          <w:color w:val="DC9529"/>
          <w:sz w:val="20"/>
          <w:szCs w:val="20"/>
        </w:rPr>
      </w:pPr>
      <w:r>
        <w:rPr>
          <w:noProof/>
          <w:lang w:eastAsia="uk-UA"/>
          <w14:ligatures w14:val="standardContextual"/>
        </w:rPr>
        <w:drawing>
          <wp:inline distT="0" distB="0" distL="0" distR="0" wp14:anchorId="1E6A7BDE" wp14:editId="2A0BBE8C">
            <wp:extent cx="2834640" cy="1985645"/>
            <wp:effectExtent l="0" t="0" r="3810" b="0"/>
            <wp:docPr id="1" name="Діагра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AB1205F-B2C4-E34F-B464-A51B9C9B05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B6E7B0E" w14:textId="76AC892A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  <w:r w:rsidRPr="007234E3">
        <w:rPr>
          <w:rFonts w:asciiTheme="minorHAnsi" w:hAnsiTheme="minorHAnsi" w:cstheme="minorHAnsi"/>
          <w:b/>
          <w:bCs/>
          <w:color w:val="DC9529"/>
          <w:sz w:val="20"/>
          <w:szCs w:val="20"/>
        </w:rPr>
        <w:t>Темпи зростання (зниження) імпорту товарів</w:t>
      </w:r>
      <w:r w:rsidRPr="004A4714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                         </w:t>
      </w:r>
      <w:r w:rsidRPr="00680B3F">
        <w:rPr>
          <w:rFonts w:asciiTheme="minorHAnsi" w:hAnsiTheme="minorHAnsi" w:cstheme="minorHAnsi"/>
          <w:color w:val="22517D"/>
          <w:sz w:val="18"/>
          <w:szCs w:val="18"/>
        </w:rPr>
        <w:t>у % до відповідного періоду попереднього року,   наростаючим підсумком</w:t>
      </w:r>
      <w:r>
        <w:rPr>
          <w:rFonts w:asciiTheme="minorHAnsi" w:hAnsiTheme="minorHAnsi" w:cstheme="minorHAnsi"/>
          <w:color w:val="22517D"/>
          <w:sz w:val="18"/>
          <w:szCs w:val="18"/>
        </w:rPr>
        <w:t xml:space="preserve"> </w:t>
      </w:r>
      <w:r>
        <w:rPr>
          <w:noProof/>
          <w14:ligatures w14:val="standardContextual"/>
        </w:rPr>
        <w:t xml:space="preserve"> </w:t>
      </w:r>
      <w:r>
        <w:rPr>
          <w:noProof/>
          <w:lang w:eastAsia="uk-UA"/>
          <w14:ligatures w14:val="standardContextual"/>
        </w:rPr>
        <w:t xml:space="preserve">  </w:t>
      </w:r>
      <w:r>
        <w:rPr>
          <w:noProof/>
          <w14:ligatures w14:val="standardContextual"/>
        </w:rPr>
        <w:t xml:space="preserve"> </w:t>
      </w:r>
    </w:p>
    <w:p w14:paraId="5873D46D" w14:textId="77777777" w:rsidR="00914FFE" w:rsidRDefault="00914FFE" w:rsidP="00914FFE">
      <w:pPr>
        <w:jc w:val="center"/>
        <w:rPr>
          <w:rFonts w:asciiTheme="minorHAnsi" w:hAnsiTheme="minorHAnsi" w:cstheme="minorHAnsi"/>
          <w:color w:val="22517D"/>
          <w:sz w:val="18"/>
          <w:szCs w:val="18"/>
        </w:rPr>
      </w:pPr>
    </w:p>
    <w:bookmarkEnd w:id="2"/>
    <w:p w14:paraId="6EA93BAD" w14:textId="175EE819" w:rsidR="00914FFE" w:rsidRDefault="000805D6" w:rsidP="00914FFE">
      <w:pPr>
        <w:tabs>
          <w:tab w:val="left" w:pos="6762"/>
        </w:tabs>
        <w:jc w:val="both"/>
        <w:rPr>
          <w:sz w:val="26"/>
          <w:szCs w:val="26"/>
        </w:rPr>
        <w:sectPr w:rsidR="00914FFE" w:rsidSect="00914FFE">
          <w:type w:val="continuous"/>
          <w:pgSz w:w="11906" w:h="16838"/>
          <w:pgMar w:top="851" w:right="1134" w:bottom="851" w:left="1134" w:header="709" w:footer="709" w:gutter="0"/>
          <w:cols w:num="2" w:space="709"/>
          <w:titlePg/>
          <w:docGrid w:linePitch="360"/>
        </w:sectPr>
      </w:pPr>
      <w:r>
        <w:rPr>
          <w:noProof/>
          <w:lang w:eastAsia="uk-UA"/>
          <w14:ligatures w14:val="standardContextual"/>
        </w:rPr>
        <w:drawing>
          <wp:inline distT="0" distB="0" distL="0" distR="0" wp14:anchorId="2EFAB71D" wp14:editId="11EB6C49">
            <wp:extent cx="2834640" cy="1985645"/>
            <wp:effectExtent l="0" t="0" r="3810" b="0"/>
            <wp:docPr id="2" name="Діаграма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D635322" w14:textId="6871ABF7" w:rsidR="00914FFE" w:rsidRPr="00287D35" w:rsidRDefault="00914FFE" w:rsidP="00914FFE">
      <w:pPr>
        <w:pStyle w:val="--12"/>
      </w:pPr>
      <w:r w:rsidRPr="00287D35">
        <w:t>Більше інформації щодо географічної</w:t>
      </w:r>
      <w:r w:rsidR="00CC4AE0">
        <w:t xml:space="preserve"> та</w:t>
      </w:r>
      <w:r w:rsidRPr="00287D35">
        <w:t xml:space="preserve"> товарної структури зовнішньої торгівлі</w:t>
      </w:r>
      <w:r w:rsidR="00CC4AE0">
        <w:t xml:space="preserve"> нав</w:t>
      </w:r>
      <w:r w:rsidRPr="00287D35">
        <w:t>едено в додатках.</w:t>
      </w:r>
    </w:p>
    <w:p w14:paraId="412CD484" w14:textId="77777777" w:rsidR="00A36402" w:rsidRDefault="00A36402" w:rsidP="00A36402">
      <w:pPr>
        <w:spacing w:line="228" w:lineRule="auto"/>
        <w:rPr>
          <w:rFonts w:ascii="Calibri" w:hAnsi="Calibri"/>
          <w:sz w:val="22"/>
          <w:szCs w:val="22"/>
          <w:u w:val="single"/>
        </w:rPr>
      </w:pPr>
    </w:p>
    <w:p w14:paraId="6C3D3007" w14:textId="574B66EC" w:rsidR="00C5231A" w:rsidRPr="00466220" w:rsidRDefault="00A36402" w:rsidP="00C5231A">
      <w:pPr>
        <w:pStyle w:val="a"/>
      </w:pPr>
      <w:r w:rsidRPr="00466220">
        <w:t>Методологія та визначення</w:t>
      </w:r>
    </w:p>
    <w:bookmarkEnd w:id="0"/>
    <w:p w14:paraId="47B59674" w14:textId="77777777" w:rsidR="00C5231A" w:rsidRPr="00FE0719" w:rsidRDefault="00C5231A" w:rsidP="00C5231A">
      <w:pPr>
        <w:spacing w:after="100"/>
        <w:jc w:val="both"/>
        <w:rPr>
          <w:rFonts w:asciiTheme="minorHAnsi" w:hAnsiTheme="minorHAnsi" w:cstheme="minorHAnsi"/>
          <w:color w:val="22517D"/>
        </w:rPr>
      </w:pPr>
      <w:r w:rsidRPr="00FE0719">
        <w:rPr>
          <w:rFonts w:asciiTheme="minorHAnsi" w:hAnsiTheme="minorHAnsi" w:cstheme="minorHAnsi"/>
          <w:b/>
          <w:color w:val="22517D"/>
        </w:rPr>
        <w:t>Експорт товарів</w:t>
      </w:r>
      <w:r w:rsidRPr="00FE0719">
        <w:rPr>
          <w:rFonts w:asciiTheme="minorHAnsi" w:hAnsiTheme="minorHAnsi" w:cstheme="minorHAnsi"/>
          <w:color w:val="22517D"/>
        </w:rPr>
        <w:t xml:space="preserve"> – це 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ввезення.</w:t>
      </w:r>
    </w:p>
    <w:p w14:paraId="1C59BB68" w14:textId="77777777" w:rsidR="00C5231A" w:rsidRDefault="00C5231A" w:rsidP="00C5231A">
      <w:pPr>
        <w:pStyle w:val="--121"/>
      </w:pPr>
      <w:r w:rsidRPr="001347D1">
        <w:rPr>
          <w:b/>
          <w:bCs/>
        </w:rPr>
        <w:t>Імпорт товарів</w:t>
      </w:r>
      <w:r w:rsidRPr="001347D1">
        <w:rPr>
          <w:i/>
          <w:iCs/>
        </w:rPr>
        <w:t xml:space="preserve"> – </w:t>
      </w:r>
      <w:r w:rsidRPr="001347D1">
        <w:t>це митний режим, згідно з яким іноземні товари після сплати всіх митних платежів, установлених законами України на імпорт цих товарів, та виконання всіх необхідних митних формальностей випускаються для вільного обігу на митній території України.</w:t>
      </w:r>
    </w:p>
    <w:p w14:paraId="3D135F7C" w14:textId="77777777" w:rsidR="00C5231A" w:rsidRDefault="00C5231A" w:rsidP="00914FFE">
      <w:pPr>
        <w:pStyle w:val="--121"/>
      </w:pPr>
    </w:p>
    <w:p w14:paraId="61264F18" w14:textId="28F0E87A" w:rsidR="00914FFE" w:rsidRPr="001347D1" w:rsidRDefault="00914FFE" w:rsidP="00914FFE">
      <w:pPr>
        <w:pStyle w:val="--121"/>
      </w:pPr>
      <w:r w:rsidRPr="001347D1">
        <w:t>Формування показників здійснюється за результатами державного статистичного спостереження "Зовнішня торгівля товарами", методологія якого</w:t>
      </w:r>
      <w:r w:rsidRPr="001347D1">
        <w:rPr>
          <w:color w:val="FF0000"/>
        </w:rPr>
        <w:t xml:space="preserve"> </w:t>
      </w:r>
      <w:r w:rsidRPr="001347D1">
        <w:t xml:space="preserve">базується на рекомендаціях ООН: Статистика міжнародної торгівлі товарами: концепції та визначення; Статистика міжнародної торгівлі товарами: Керівництво для упорядників (IMTS 2010-CM), а також ураховує положення Регламенту ЄС від 27 листопада 2019 року № 2019/2152 Європейського Парламенту та Ради щодо європейської статистики підприємств; Регламенту ЄC від 22 жовтня 2008 року № 1099/2008 щодо статистики енергетики. </w:t>
      </w:r>
    </w:p>
    <w:p w14:paraId="15B54747" w14:textId="77777777" w:rsidR="00914FFE" w:rsidRPr="001347D1" w:rsidRDefault="00914FFE" w:rsidP="00914FFE">
      <w:pPr>
        <w:pStyle w:val="--121"/>
        <w:spacing w:before="120"/>
      </w:pPr>
      <w:r w:rsidRPr="001347D1">
        <w:t xml:space="preserve">Джерелами інформації є адміністративні дані Державної митної служби України (митні декларації), НАК "Нафтогаз України" (щодо обсягів експорту та імпорту газу природного), Міненерго (щодо обсягів імпорту нафти сирої трубопровідним транспортом), а також </w:t>
      </w:r>
      <w:r w:rsidRPr="001347D1">
        <w:lastRenderedPageBreak/>
        <w:t xml:space="preserve">статистичні дані за формою звітності № 14-ЗЕЗ (квартальна) (щодо експорту-імпорту товарів, придбаних у портах). </w:t>
      </w:r>
    </w:p>
    <w:p w14:paraId="667C366C" w14:textId="77777777" w:rsidR="00914FFE" w:rsidRPr="001347D1" w:rsidRDefault="00914FFE" w:rsidP="00914FFE">
      <w:pPr>
        <w:pStyle w:val="--121"/>
        <w:spacing w:before="120"/>
      </w:pPr>
      <w:r w:rsidRPr="001347D1">
        <w:t xml:space="preserve">Облік товарів здійснюється на момент, коли вони ввозяться в межі або вивозяться за межі економічної території України. Межі статистичної території країни збігаються з її економічною територією. </w:t>
      </w:r>
    </w:p>
    <w:p w14:paraId="4640BFF3" w14:textId="77777777" w:rsidR="00914FFE" w:rsidRDefault="00914FFE" w:rsidP="00914FFE">
      <w:pPr>
        <w:pStyle w:val="--121"/>
        <w:spacing w:before="120"/>
      </w:pPr>
      <w:r w:rsidRPr="001347D1">
        <w:t>Для обліку експорту-імпорту товарів застосовується Українська класифікація товарів зовнішньоекономічної діяльності (УКТ ЗЕД):</w:t>
      </w:r>
    </w:p>
    <w:p w14:paraId="3D10AAA3" w14:textId="77777777" w:rsidR="00914FFE" w:rsidRPr="000B6D17" w:rsidRDefault="00E806D4" w:rsidP="00914FFE">
      <w:pPr>
        <w:pStyle w:val="--121"/>
      </w:pPr>
      <w:hyperlink r:id="rId22" w:history="1">
        <w:r w:rsidR="00914FFE" w:rsidRPr="000B6D17">
          <w:rPr>
            <w:rStyle w:val="a5"/>
            <w:color w:val="22517D"/>
          </w:rPr>
          <w:t>https://zakon.rada.gov.ua/laws/show/2697%D0%B0-20#n2</w:t>
        </w:r>
      </w:hyperlink>
      <w:r w:rsidR="00914FFE" w:rsidRPr="000B6D17">
        <w:t>.</w:t>
      </w:r>
    </w:p>
    <w:p w14:paraId="436F157E" w14:textId="77777777" w:rsidR="00914FFE" w:rsidRPr="001347D1" w:rsidRDefault="00914FFE" w:rsidP="00914FFE">
      <w:pPr>
        <w:pStyle w:val="--121"/>
        <w:spacing w:before="120"/>
      </w:pPr>
      <w:r w:rsidRPr="001347D1">
        <w:t xml:space="preserve">Статистична вартість розраховується шляхом перерахунку вартості товарів у долари США за курсом, установленим НБУ на день оформлення митних декларацій. Для товарів, які подаються за статистичним звітом, перерахунок вартості товарів у долари США здійснюється за </w:t>
      </w:r>
      <w:proofErr w:type="spellStart"/>
      <w:r w:rsidRPr="001347D1">
        <w:t>середньоквартальним</w:t>
      </w:r>
      <w:proofErr w:type="spellEnd"/>
      <w:r w:rsidRPr="001347D1">
        <w:t xml:space="preserve"> курсом, розрахованим на основі щоденних офіційних курсів валют, установлених НБУ.</w:t>
      </w:r>
    </w:p>
    <w:p w14:paraId="17985A4B" w14:textId="77777777" w:rsidR="00914FFE" w:rsidRPr="0055403F" w:rsidRDefault="00914FFE" w:rsidP="00914FFE">
      <w:pPr>
        <w:pStyle w:val="--121"/>
        <w:spacing w:before="120"/>
      </w:pPr>
      <w:r w:rsidRPr="001347D1">
        <w:t xml:space="preserve">Методологічні положення: </w:t>
      </w:r>
      <w:hyperlink r:id="rId23" w:history="1">
        <w:r w:rsidRPr="0055403F">
          <w:rPr>
            <w:rStyle w:val="a5"/>
            <w:color w:val="22517D"/>
          </w:rPr>
          <w:t>https://</w:t>
        </w:r>
        <w:r w:rsidRPr="0055403F">
          <w:rPr>
            <w:rStyle w:val="a5"/>
            <w:color w:val="22517D"/>
            <w:lang w:val="en-US"/>
          </w:rPr>
          <w:t>www</w:t>
        </w:r>
        <w:r w:rsidRPr="0055403F">
          <w:rPr>
            <w:rStyle w:val="a5"/>
            <w:color w:val="22517D"/>
            <w:lang w:val="ru-RU"/>
          </w:rPr>
          <w:t>.</w:t>
        </w:r>
        <w:r w:rsidRPr="0055403F">
          <w:rPr>
            <w:rStyle w:val="a5"/>
            <w:color w:val="22517D"/>
          </w:rPr>
          <w:t>ukrstat.gov.ua/</w:t>
        </w:r>
        <w:proofErr w:type="spellStart"/>
        <w:r w:rsidRPr="0055403F">
          <w:rPr>
            <w:rStyle w:val="a5"/>
            <w:color w:val="22517D"/>
          </w:rPr>
          <w:t>norm_doc</w:t>
        </w:r>
        <w:proofErr w:type="spellEnd"/>
        <w:r w:rsidRPr="0055403F">
          <w:rPr>
            <w:rStyle w:val="a5"/>
            <w:color w:val="22517D"/>
          </w:rPr>
          <w:t>/2022/449/449.pdf</w:t>
        </w:r>
      </w:hyperlink>
      <w:r w:rsidRPr="0055403F">
        <w:t xml:space="preserve">. </w:t>
      </w:r>
    </w:p>
    <w:p w14:paraId="255C04C0" w14:textId="77777777" w:rsidR="00A36402" w:rsidRDefault="00A36402" w:rsidP="00A36402">
      <w:pPr>
        <w:pStyle w:val="--12"/>
        <w:ind w:firstLine="0"/>
        <w:rPr>
          <w:rStyle w:val="--122"/>
        </w:rPr>
      </w:pPr>
    </w:p>
    <w:p w14:paraId="0DE2EBFD" w14:textId="77777777" w:rsidR="00A36402" w:rsidRPr="00182829" w:rsidRDefault="00A36402" w:rsidP="00A36402">
      <w:pPr>
        <w:pStyle w:val="a"/>
      </w:pPr>
      <w:r w:rsidRPr="00182829">
        <w:t>Перегляд даних</w:t>
      </w:r>
    </w:p>
    <w:p w14:paraId="19B9BD43" w14:textId="5F03C9BD" w:rsidR="00914FFE" w:rsidRPr="001347D1" w:rsidRDefault="00914FFE" w:rsidP="00914FFE">
      <w:pPr>
        <w:pStyle w:val="--121"/>
      </w:pPr>
      <w:r w:rsidRPr="001347D1">
        <w:t xml:space="preserve">Інформація щодо статистики зовнішньої торгівлі товарами оприлюднюється щомісячно та є оперативною. </w:t>
      </w:r>
    </w:p>
    <w:p w14:paraId="059E7E46" w14:textId="52DEFF8D" w:rsidR="00914FFE" w:rsidRPr="001347D1" w:rsidRDefault="00914FFE" w:rsidP="00914FFE">
      <w:pPr>
        <w:pStyle w:val="--121"/>
      </w:pPr>
      <w:r w:rsidRPr="001347D1">
        <w:t xml:space="preserve">Оновлення даних здійснюється щомісячно відповідно до змін у митних деклараціях. У цьому експрес-випуску уточнено дані за попередній звітний період. Остаточне уточнення даних проводиться в </w:t>
      </w:r>
      <w:r>
        <w:t>черв</w:t>
      </w:r>
      <w:r w:rsidRPr="001347D1">
        <w:t xml:space="preserve">ні наступного за звітним року. </w:t>
      </w:r>
    </w:p>
    <w:p w14:paraId="45985B11" w14:textId="176A6E1F" w:rsidR="00A36402" w:rsidRDefault="00A36402" w:rsidP="660EE1DD">
      <w:pPr>
        <w:widowControl w:val="0"/>
        <w:spacing w:line="140" w:lineRule="exact"/>
        <w:rPr>
          <w:rStyle w:val="--122"/>
        </w:rPr>
      </w:pPr>
    </w:p>
    <w:p w14:paraId="00088938" w14:textId="57FDCD37" w:rsidR="00A36402" w:rsidRDefault="00A36402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C3EF212" w14:textId="0192566C" w:rsidR="00A36402" w:rsidRDefault="00A36402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07B8D1D" w14:textId="29F1E6A1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7C8139F" w14:textId="43BFC325" w:rsidR="00B7206C" w:rsidRPr="00B7206C" w:rsidRDefault="00E806D4" w:rsidP="00B7206C">
      <w:pPr>
        <w:tabs>
          <w:tab w:val="left" w:pos="709"/>
        </w:tabs>
        <w:spacing w:line="192" w:lineRule="auto"/>
        <w:rPr>
          <w:rFonts w:ascii="Calibri" w:hAnsi="Calibri" w:cs="Calibri"/>
          <w:color w:val="2F5496" w:themeColor="accent1" w:themeShade="BF"/>
        </w:rPr>
      </w:pPr>
      <w:r>
        <w:rPr>
          <w:rFonts w:ascii="Calibri" w:hAnsi="Calibri"/>
          <w:color w:val="2F5496" w:themeColor="accent1" w:themeShade="BF"/>
        </w:rPr>
        <w:t xml:space="preserve"> </w:t>
      </w:r>
      <w:bookmarkStart w:id="3" w:name="_GoBack"/>
      <w:bookmarkEnd w:id="3"/>
    </w:p>
    <w:p w14:paraId="0233C21E" w14:textId="5E2DC3D6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672D678" w14:textId="06607F4A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32AA5D2" w14:textId="1B85CB6F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1D4C404" w14:textId="0AD5F6D7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41D3D72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0CB13B9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9C05F27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40EFE76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E44C90D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FE1C130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2BD3F48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13175E9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18553CC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2EC7F2B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5D76818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3C12188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3303CD2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C99F2AC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8FF74AA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B2BA932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506E4B7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4811C92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5A680EF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FAD397F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383B3D2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E9674B3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D07E911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3851C8D" w14:textId="77777777" w:rsidR="000422B3" w:rsidRDefault="000422B3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6C07CAC" w14:textId="10E0A753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433E371" w14:textId="25E49543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413DA0B" w14:textId="3C868C58" w:rsidR="660EE1DD" w:rsidRDefault="660EE1DD" w:rsidP="660EE1DD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5D99135" w14:textId="77777777" w:rsidR="00A36402" w:rsidRDefault="00A36402" w:rsidP="00A3640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left w:val="single" w:sz="6" w:space="0" w:color="22517D"/>
        </w:tblBorders>
        <w:tblLook w:val="04A0" w:firstRow="1" w:lastRow="0" w:firstColumn="1" w:lastColumn="0" w:noHBand="0" w:noVBand="1"/>
      </w:tblPr>
      <w:tblGrid>
        <w:gridCol w:w="9623"/>
      </w:tblGrid>
      <w:tr w:rsidR="000800FD" w:rsidRPr="000800FD" w14:paraId="2731108D" w14:textId="77777777" w:rsidTr="00317778">
        <w:tc>
          <w:tcPr>
            <w:tcW w:w="9628" w:type="dxa"/>
            <w:tcBorders>
              <w:left w:val="single" w:sz="12" w:space="0" w:color="DB9528"/>
            </w:tcBorders>
          </w:tcPr>
          <w:p w14:paraId="64FE0110" w14:textId="1AC7D14E" w:rsidR="00B7206C" w:rsidRPr="000800FD" w:rsidRDefault="00B7206C" w:rsidP="00B7206C">
            <w:pPr>
              <w:ind w:left="57"/>
              <w:rPr>
                <w:rFonts w:ascii="Calibri Light" w:hAnsi="Calibri Light" w:cs="Calibri Light"/>
                <w:color w:val="22517D"/>
              </w:rPr>
            </w:pPr>
            <w:r w:rsidRPr="000800FD">
              <w:rPr>
                <w:rFonts w:ascii="Calibri Light" w:hAnsi="Calibri Light" w:cs="Calibri Light"/>
                <w:color w:val="22517D"/>
              </w:rPr>
              <w:t xml:space="preserve">Довідка: </w:t>
            </w:r>
            <w:proofErr w:type="spellStart"/>
            <w:r w:rsidRPr="000800FD">
              <w:rPr>
                <w:rFonts w:ascii="Calibri Light" w:hAnsi="Calibri Light" w:cs="Calibri Light"/>
                <w:color w:val="22517D"/>
              </w:rPr>
              <w:t>тел</w:t>
            </w:r>
            <w:proofErr w:type="spellEnd"/>
            <w:r w:rsidRPr="000800FD">
              <w:rPr>
                <w:rFonts w:ascii="Calibri Light" w:hAnsi="Calibri Light" w:cs="Calibri Light"/>
                <w:color w:val="22517D"/>
              </w:rPr>
              <w:t xml:space="preserve">. </w:t>
            </w:r>
            <w:r w:rsidRPr="000800FD">
              <w:rPr>
                <w:rFonts w:ascii="Calibri Light" w:hAnsi="Calibri Light" w:cs="Calibri Light"/>
                <w:color w:val="22517D"/>
                <w:lang w:val="ru-RU"/>
              </w:rPr>
              <w:t xml:space="preserve">(0342) 79 20 </w:t>
            </w:r>
            <w:r w:rsidR="000422B3" w:rsidRPr="000800FD">
              <w:rPr>
                <w:rFonts w:ascii="Calibri Light" w:hAnsi="Calibri Light" w:cs="Calibri Light"/>
                <w:color w:val="22517D"/>
                <w:lang w:val="ru-RU"/>
              </w:rPr>
              <w:t>20</w:t>
            </w:r>
          </w:p>
          <w:p w14:paraId="7F7BB320" w14:textId="3DE24510" w:rsidR="00B7206C" w:rsidRPr="000800FD" w:rsidRDefault="00B7206C" w:rsidP="00B7206C">
            <w:pPr>
              <w:widowControl w:val="0"/>
              <w:rPr>
                <w:rFonts w:ascii="Calibri Light" w:hAnsi="Calibri Light" w:cs="Calibri Light"/>
                <w:color w:val="22517D"/>
              </w:rPr>
            </w:pPr>
            <w:r w:rsidRPr="000800FD">
              <w:rPr>
                <w:rFonts w:ascii="Calibri Light" w:hAnsi="Calibri Light" w:cs="Calibri Light"/>
                <w:color w:val="22517D"/>
              </w:rPr>
              <w:t xml:space="preserve"> Більше інформації: </w:t>
            </w:r>
            <w:hyperlink r:id="rId24" w:history="1"/>
            <w:r w:rsidR="000422B3" w:rsidRPr="000800FD">
              <w:rPr>
                <w:rStyle w:val="a5"/>
                <w:rFonts w:ascii="Calibri Light" w:hAnsi="Calibri Light" w:cs="Calibri Light"/>
                <w:color w:val="22517D"/>
              </w:rPr>
              <w:t xml:space="preserve"> https://www.ifstat.gov.ua/EX_IN/EX-ZEZ.htm</w:t>
            </w:r>
            <w:r w:rsidRPr="000800FD">
              <w:rPr>
                <w:rFonts w:ascii="Calibri Light" w:hAnsi="Calibri Light" w:cs="Calibri Light"/>
                <w:color w:val="22517D"/>
                <w:lang w:val="ru-RU"/>
              </w:rPr>
              <w:t xml:space="preserve"> </w:t>
            </w:r>
            <w:r w:rsidRPr="000800FD">
              <w:rPr>
                <w:rFonts w:ascii="Calibri Light" w:hAnsi="Calibri Light" w:cs="Calibri Light"/>
                <w:color w:val="22517D"/>
              </w:rPr>
              <w:t xml:space="preserve">  </w:t>
            </w:r>
          </w:p>
          <w:p w14:paraId="52587944" w14:textId="4793DD8B" w:rsidR="00A36402" w:rsidRPr="000800FD" w:rsidRDefault="00B7206C" w:rsidP="00B7206C">
            <w:pPr>
              <w:pStyle w:val="--121"/>
              <w:rPr>
                <w:rFonts w:ascii="Calibri" w:hAnsi="Calibri"/>
                <w:sz w:val="10"/>
                <w:szCs w:val="10"/>
              </w:rPr>
            </w:pPr>
            <w:r w:rsidRPr="000800FD">
              <w:rPr>
                <w:rFonts w:ascii="Calibri Light" w:hAnsi="Calibri Light" w:cs="Calibri Light"/>
              </w:rPr>
              <w:t>© Головне управління статистики в</w:t>
            </w:r>
            <w:r w:rsidRPr="000800FD">
              <w:rPr>
                <w:rFonts w:ascii="Calibri Light" w:hAnsi="Calibri Light" w:cs="Calibri Light"/>
                <w:lang w:val="ru-RU"/>
              </w:rPr>
              <w:t xml:space="preserve"> </w:t>
            </w:r>
            <w:proofErr w:type="spellStart"/>
            <w:r w:rsidRPr="000800FD">
              <w:rPr>
                <w:rFonts w:ascii="Calibri Light" w:hAnsi="Calibri Light" w:cs="Calibri Light"/>
                <w:lang w:val="ru-RU"/>
              </w:rPr>
              <w:t>Івано-Франківській</w:t>
            </w:r>
            <w:proofErr w:type="spellEnd"/>
            <w:r w:rsidRPr="000800FD">
              <w:rPr>
                <w:rFonts w:ascii="Calibri Light" w:hAnsi="Calibri Light" w:cs="Calibri Light"/>
                <w:lang w:val="ru-RU"/>
              </w:rPr>
              <w:t xml:space="preserve"> </w:t>
            </w:r>
            <w:r w:rsidRPr="000800FD">
              <w:rPr>
                <w:rFonts w:ascii="Calibri Light" w:hAnsi="Calibri Light" w:cs="Calibri Light"/>
              </w:rPr>
              <w:t>області, 2025</w:t>
            </w:r>
          </w:p>
        </w:tc>
      </w:tr>
    </w:tbl>
    <w:p w14:paraId="2054CBD0" w14:textId="77777777" w:rsidR="00A36402" w:rsidRDefault="00A36402" w:rsidP="00A36402">
      <w:pPr>
        <w:widowControl w:val="0"/>
        <w:rPr>
          <w:rFonts w:ascii="Calibri" w:hAnsi="Calibri"/>
        </w:rPr>
      </w:pPr>
    </w:p>
    <w:p w14:paraId="5639A36A" w14:textId="77777777" w:rsidR="00A36402" w:rsidRDefault="00A36402" w:rsidP="00A36402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7C89DB69" w14:textId="77777777" w:rsidR="00B7206C" w:rsidRDefault="00B7206C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4FB34D12" w14:textId="77777777" w:rsidR="00B7206C" w:rsidRDefault="00B7206C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2CA0842E" w14:textId="77777777" w:rsidR="00B7206C" w:rsidRDefault="00B7206C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24FBADFB" w14:textId="77777777" w:rsidR="00B7206C" w:rsidRDefault="00B7206C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664E44C8" w14:textId="77777777" w:rsidR="00B7206C" w:rsidRDefault="00B7206C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63B19B40" w14:textId="77777777" w:rsidR="00B7206C" w:rsidRDefault="00B7206C" w:rsidP="001761BA">
      <w:pPr>
        <w:ind w:right="-285"/>
        <w:jc w:val="right"/>
        <w:rPr>
          <w:rFonts w:asciiTheme="minorHAnsi" w:hAnsiTheme="minorHAnsi" w:cstheme="minorHAnsi"/>
          <w:color w:val="22517D"/>
        </w:rPr>
      </w:pPr>
    </w:p>
    <w:p w14:paraId="38E5ACE7" w14:textId="77777777" w:rsidR="001761BA" w:rsidRPr="00ED75A4" w:rsidRDefault="001761BA" w:rsidP="001761BA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r w:rsidRPr="00B36F44">
        <w:rPr>
          <w:rFonts w:asciiTheme="minorHAnsi" w:hAnsiTheme="minorHAnsi" w:cstheme="minorHAnsi"/>
          <w:color w:val="22517D"/>
        </w:rPr>
        <w:lastRenderedPageBreak/>
        <w:t xml:space="preserve">Додаток </w:t>
      </w:r>
      <w:r w:rsidRPr="00ED75A4">
        <w:rPr>
          <w:rFonts w:asciiTheme="minorHAnsi" w:hAnsiTheme="minorHAnsi" w:cstheme="minorHAnsi"/>
          <w:color w:val="22517D"/>
          <w:lang w:val="ru-RU"/>
        </w:rPr>
        <w:t>1</w:t>
      </w:r>
    </w:p>
    <w:p w14:paraId="5E26E42C" w14:textId="77777777" w:rsidR="001761BA" w:rsidRPr="00ED75A4" w:rsidRDefault="001761BA" w:rsidP="001761BA">
      <w:pPr>
        <w:ind w:left="57"/>
        <w:jc w:val="center"/>
        <w:rPr>
          <w:rFonts w:asciiTheme="minorHAnsi" w:hAnsiTheme="minorHAnsi" w:cstheme="minorHAnsi"/>
          <w:b/>
          <w:color w:val="DB9528"/>
          <w:lang w:val="ru-RU"/>
        </w:rPr>
      </w:pPr>
    </w:p>
    <w:p w14:paraId="150C460D" w14:textId="7FE5BD0F" w:rsidR="001761BA" w:rsidRPr="00D20ED1" w:rsidRDefault="001761BA" w:rsidP="001761BA">
      <w:pPr>
        <w:ind w:left="57"/>
        <w:jc w:val="center"/>
        <w:rPr>
          <w:rFonts w:asciiTheme="minorHAnsi" w:hAnsiTheme="minorHAnsi" w:cstheme="minorHAnsi"/>
          <w:b/>
          <w:color w:val="DB9528"/>
          <w:sz w:val="26"/>
          <w:szCs w:val="26"/>
        </w:rPr>
      </w:pP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Географічна структура зовнішньої торгівлі товарами </w:t>
      </w:r>
      <w:r w:rsidRPr="007B54FB">
        <w:rPr>
          <w:rFonts w:asciiTheme="minorHAnsi" w:hAnsiTheme="minorHAnsi" w:cstheme="minorHAnsi"/>
          <w:b/>
          <w:color w:val="DB9528"/>
          <w:sz w:val="26"/>
          <w:szCs w:val="26"/>
        </w:rPr>
        <w:t xml:space="preserve">в </w:t>
      </w:r>
      <w:r w:rsidR="00317778">
        <w:rPr>
          <w:rFonts w:asciiTheme="minorHAnsi" w:hAnsiTheme="minorHAnsi" w:cstheme="minorHAnsi"/>
          <w:b/>
          <w:color w:val="DB9528"/>
          <w:sz w:val="26"/>
          <w:szCs w:val="26"/>
        </w:rPr>
        <w:t>січні–серпні</w:t>
      </w:r>
      <w:r>
        <w:rPr>
          <w:rFonts w:asciiTheme="minorHAnsi" w:hAnsiTheme="minorHAnsi" w:cstheme="minorHAnsi"/>
          <w:b/>
          <w:color w:val="DB9528"/>
          <w:sz w:val="26"/>
          <w:szCs w:val="26"/>
        </w:rPr>
        <w:t xml:space="preserve"> </w:t>
      </w:r>
      <w:r w:rsidRPr="00D20ED1">
        <w:rPr>
          <w:rFonts w:asciiTheme="minorHAnsi" w:hAnsiTheme="minorHAnsi" w:cstheme="minorHAnsi"/>
          <w:b/>
          <w:color w:val="DB9528"/>
          <w:sz w:val="26"/>
          <w:szCs w:val="26"/>
        </w:rPr>
        <w:t>2025 року</w:t>
      </w:r>
    </w:p>
    <w:p w14:paraId="12E820F0" w14:textId="77777777" w:rsidR="001761BA" w:rsidRPr="00F310EE" w:rsidRDefault="001761BA" w:rsidP="001761BA">
      <w:pPr>
        <w:ind w:right="-710"/>
        <w:jc w:val="center"/>
        <w:rPr>
          <w:rFonts w:asciiTheme="minorHAnsi" w:hAnsiTheme="minorHAnsi" w:cstheme="minorHAnsi"/>
          <w:b/>
          <w:sz w:val="13"/>
          <w:szCs w:val="13"/>
        </w:rPr>
      </w:pPr>
    </w:p>
    <w:tbl>
      <w:tblPr>
        <w:tblW w:w="997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028"/>
        <w:gridCol w:w="995"/>
        <w:gridCol w:w="1092"/>
        <w:gridCol w:w="978"/>
        <w:gridCol w:w="1018"/>
        <w:gridCol w:w="1049"/>
        <w:gridCol w:w="997"/>
      </w:tblGrid>
      <w:tr w:rsidR="001761BA" w:rsidRPr="00F310EE" w14:paraId="7CE4F434" w14:textId="77777777" w:rsidTr="00317778">
        <w:trPr>
          <w:trHeight w:hRule="exact" w:val="255"/>
        </w:trPr>
        <w:tc>
          <w:tcPr>
            <w:tcW w:w="2822" w:type="dxa"/>
            <w:vMerge w:val="restart"/>
            <w:shd w:val="clear" w:color="auto" w:fill="DDEEFE"/>
            <w:vAlign w:val="bottom"/>
          </w:tcPr>
          <w:p w14:paraId="6E446436" w14:textId="77777777" w:rsidR="001761BA" w:rsidRPr="00D448B4" w:rsidRDefault="001761BA" w:rsidP="00317778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shd w:val="clear" w:color="auto" w:fill="DDEEFE"/>
            <w:vAlign w:val="center"/>
          </w:tcPr>
          <w:p w14:paraId="50C56154" w14:textId="77777777" w:rsidR="001761BA" w:rsidRPr="00D448B4" w:rsidRDefault="001761BA" w:rsidP="00317778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045" w:type="dxa"/>
            <w:gridSpan w:val="3"/>
            <w:shd w:val="clear" w:color="auto" w:fill="DDEEFE"/>
            <w:vAlign w:val="center"/>
          </w:tcPr>
          <w:p w14:paraId="3F33BB24" w14:textId="77777777" w:rsidR="001761BA" w:rsidRPr="00D448B4" w:rsidRDefault="001761BA" w:rsidP="00317778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997" w:type="dxa"/>
            <w:vMerge w:val="restart"/>
            <w:shd w:val="clear" w:color="auto" w:fill="DDEEFE"/>
            <w:vAlign w:val="center"/>
          </w:tcPr>
          <w:p w14:paraId="3E9F35EF" w14:textId="3E3BBEFD" w:rsidR="001761BA" w:rsidRPr="00D448B4" w:rsidRDefault="001761BA" w:rsidP="00C2329D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Сальдо</w:t>
            </w:r>
            <w:r w:rsidR="00C2329D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, </w:t>
            </w:r>
            <w:proofErr w:type="spellStart"/>
            <w:r w:rsidR="00C2329D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тис.дол</w:t>
            </w:r>
            <w:proofErr w:type="spellEnd"/>
            <w:r w:rsidR="00C2329D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</w:tr>
      <w:tr w:rsidR="00C5231A" w:rsidRPr="00F310EE" w14:paraId="4A4D183D" w14:textId="77777777" w:rsidTr="00317778">
        <w:trPr>
          <w:trHeight w:val="282"/>
        </w:trPr>
        <w:tc>
          <w:tcPr>
            <w:tcW w:w="2822" w:type="dxa"/>
            <w:vMerge/>
            <w:vAlign w:val="bottom"/>
          </w:tcPr>
          <w:p w14:paraId="76795BAF" w14:textId="77777777" w:rsidR="00C5231A" w:rsidRPr="00D448B4" w:rsidRDefault="00C5231A" w:rsidP="00C5231A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DDEEFE"/>
            <w:vAlign w:val="center"/>
          </w:tcPr>
          <w:p w14:paraId="28BF3EE3" w14:textId="23FF6004" w:rsidR="00C5231A" w:rsidRPr="00D448B4" w:rsidRDefault="00C5231A" w:rsidP="00317778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 w:rsidR="002C1EE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5" w:type="dxa"/>
            <w:shd w:val="clear" w:color="auto" w:fill="DDEEFE"/>
            <w:vAlign w:val="center"/>
          </w:tcPr>
          <w:p w14:paraId="4BDC5D1C" w14:textId="4BE9BFAD" w:rsidR="00C5231A" w:rsidRPr="00D448B4" w:rsidRDefault="00C5231A" w:rsidP="00317778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C2329D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C2329D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C2329D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="0031777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січня–серпня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 w:rsidR="0031777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92" w:type="dxa"/>
            <w:shd w:val="clear" w:color="auto" w:fill="DDEEFE"/>
            <w:vAlign w:val="center"/>
          </w:tcPr>
          <w:p w14:paraId="5FECE26C" w14:textId="77777777" w:rsidR="00C5231A" w:rsidRPr="00D448B4" w:rsidRDefault="00C5231A" w:rsidP="00C5231A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DB72E9D" w14:textId="77777777" w:rsidR="00C5231A" w:rsidRPr="00D448B4" w:rsidRDefault="00C5231A" w:rsidP="00C5231A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17840DA9" w14:textId="77777777" w:rsidR="00C5231A" w:rsidRPr="00D448B4" w:rsidRDefault="00C5231A" w:rsidP="00C5231A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8" w:type="dxa"/>
            <w:shd w:val="clear" w:color="auto" w:fill="DDEEFE"/>
            <w:vAlign w:val="center"/>
          </w:tcPr>
          <w:p w14:paraId="400CD0F4" w14:textId="5026067A" w:rsidR="00C5231A" w:rsidRPr="00D448B4" w:rsidRDefault="00C5231A" w:rsidP="00317778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 w:rsidR="002C1EE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1018" w:type="dxa"/>
            <w:shd w:val="clear" w:color="auto" w:fill="DDEEFE"/>
            <w:vAlign w:val="center"/>
          </w:tcPr>
          <w:p w14:paraId="46B90232" w14:textId="445B9B99" w:rsidR="00C5231A" w:rsidRPr="00D448B4" w:rsidRDefault="00C5231A" w:rsidP="00317778">
            <w:pPr>
              <w:ind w:left="-113" w:right="-15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C2329D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C2329D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C2329D">
              <w:rPr>
                <w:rFonts w:asciiTheme="minorHAnsi" w:hAnsiTheme="minorHAnsi" w:cstheme="minorHAnsi"/>
                <w:color w:val="22517D"/>
                <w:sz w:val="20"/>
                <w:szCs w:val="20"/>
                <w:lang w:val="ru-RU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="0031777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січня–серпня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 w:rsidR="00317778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DDEEFE"/>
            <w:vAlign w:val="center"/>
          </w:tcPr>
          <w:p w14:paraId="42962509" w14:textId="77777777" w:rsidR="00C5231A" w:rsidRPr="00D448B4" w:rsidRDefault="00C5231A" w:rsidP="00C5231A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517A130" w14:textId="77777777" w:rsidR="00C5231A" w:rsidRPr="00D448B4" w:rsidRDefault="00C5231A" w:rsidP="00C5231A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468F7CE3" w14:textId="77777777" w:rsidR="00C5231A" w:rsidRPr="00D448B4" w:rsidRDefault="00C5231A" w:rsidP="00C5231A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97" w:type="dxa"/>
            <w:vMerge/>
            <w:vAlign w:val="center"/>
          </w:tcPr>
          <w:p w14:paraId="09B6F120" w14:textId="77777777" w:rsidR="00C5231A" w:rsidRPr="00D448B4" w:rsidRDefault="00C5231A" w:rsidP="00C5231A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317778" w:rsidRPr="00F310EE" w14:paraId="48A21276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0AA7BE2C" w14:textId="77777777" w:rsidR="00317778" w:rsidRPr="00D448B4" w:rsidRDefault="00317778" w:rsidP="00DC3A17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>Усього</w:t>
            </w:r>
          </w:p>
        </w:tc>
        <w:tc>
          <w:tcPr>
            <w:tcW w:w="1028" w:type="dxa"/>
            <w:vAlign w:val="bottom"/>
          </w:tcPr>
          <w:p w14:paraId="60374193" w14:textId="62DBD4FA" w:rsidR="00317778" w:rsidRPr="00317778" w:rsidRDefault="00317778" w:rsidP="00DC3A17">
            <w:pPr>
              <w:ind w:right="-57"/>
              <w:jc w:val="right"/>
              <w:rPr>
                <w:rFonts w:asciiTheme="minorHAnsi" w:hAnsiTheme="minorHAns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b/>
                <w:bCs/>
                <w:color w:val="2F5496" w:themeColor="accent1" w:themeShade="BF"/>
                <w:sz w:val="20"/>
                <w:szCs w:val="20"/>
              </w:rPr>
              <w:t>430380,8</w:t>
            </w:r>
          </w:p>
        </w:tc>
        <w:tc>
          <w:tcPr>
            <w:tcW w:w="995" w:type="dxa"/>
            <w:vAlign w:val="bottom"/>
          </w:tcPr>
          <w:p w14:paraId="42DB88F5" w14:textId="3A9E6B24" w:rsidR="00317778" w:rsidRPr="00317778" w:rsidRDefault="00317778" w:rsidP="00DC3A17">
            <w:pPr>
              <w:ind w:left="142"/>
              <w:jc w:val="right"/>
              <w:rPr>
                <w:rFonts w:asciiTheme="minorHAnsi" w:hAnsiTheme="minorHAns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b/>
                <w:bCs/>
                <w:color w:val="2F5496" w:themeColor="accent1" w:themeShade="BF"/>
                <w:sz w:val="20"/>
                <w:szCs w:val="20"/>
              </w:rPr>
              <w:t>104,4</w:t>
            </w:r>
          </w:p>
        </w:tc>
        <w:tc>
          <w:tcPr>
            <w:tcW w:w="1092" w:type="dxa"/>
            <w:vAlign w:val="bottom"/>
          </w:tcPr>
          <w:p w14:paraId="7B21EFB3" w14:textId="6A810B55" w:rsidR="00317778" w:rsidRPr="00317778" w:rsidRDefault="00317778" w:rsidP="00DC3A17">
            <w:pPr>
              <w:ind w:left="142"/>
              <w:jc w:val="right"/>
              <w:rPr>
                <w:rFonts w:asciiTheme="minorHAnsi" w:hAnsiTheme="minorHAns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b/>
                <w:bCs/>
                <w:color w:val="2F5496" w:themeColor="accent1" w:themeShade="BF"/>
                <w:sz w:val="20"/>
                <w:szCs w:val="20"/>
              </w:rPr>
              <w:t>100,0</w:t>
            </w:r>
          </w:p>
        </w:tc>
        <w:tc>
          <w:tcPr>
            <w:tcW w:w="978" w:type="dxa"/>
            <w:vAlign w:val="bottom"/>
          </w:tcPr>
          <w:p w14:paraId="5FF597EB" w14:textId="26866FDC" w:rsidR="00317778" w:rsidRPr="00317778" w:rsidRDefault="00317778" w:rsidP="00DC3A17">
            <w:pPr>
              <w:ind w:left="-53" w:hanging="43"/>
              <w:jc w:val="right"/>
              <w:rPr>
                <w:rFonts w:asciiTheme="minorHAnsi" w:hAnsiTheme="minorHAns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b/>
                <w:bCs/>
                <w:color w:val="2F5496" w:themeColor="accent1" w:themeShade="BF"/>
                <w:sz w:val="20"/>
                <w:szCs w:val="20"/>
              </w:rPr>
              <w:t>395578,4</w:t>
            </w:r>
          </w:p>
        </w:tc>
        <w:tc>
          <w:tcPr>
            <w:tcW w:w="1018" w:type="dxa"/>
            <w:vAlign w:val="bottom"/>
          </w:tcPr>
          <w:p w14:paraId="6BD1EFCE" w14:textId="5D69F480" w:rsidR="00317778" w:rsidRPr="00317778" w:rsidRDefault="00317778" w:rsidP="00DC3A17">
            <w:pPr>
              <w:ind w:left="142"/>
              <w:jc w:val="right"/>
              <w:rPr>
                <w:rFonts w:asciiTheme="minorHAnsi" w:hAnsiTheme="minorHAns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b/>
                <w:bCs/>
                <w:color w:val="2F5496" w:themeColor="accent1" w:themeShade="BF"/>
                <w:sz w:val="20"/>
                <w:szCs w:val="20"/>
              </w:rPr>
              <w:t>98,8</w:t>
            </w:r>
          </w:p>
        </w:tc>
        <w:tc>
          <w:tcPr>
            <w:tcW w:w="1049" w:type="dxa"/>
            <w:vAlign w:val="bottom"/>
          </w:tcPr>
          <w:p w14:paraId="6FE99F14" w14:textId="44D5B6FB" w:rsidR="00317778" w:rsidRPr="00317778" w:rsidRDefault="00317778" w:rsidP="00DC3A17">
            <w:pPr>
              <w:ind w:left="142"/>
              <w:jc w:val="right"/>
              <w:rPr>
                <w:rFonts w:asciiTheme="minorHAnsi" w:hAnsiTheme="minorHAnsi"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b/>
                <w:bCs/>
                <w:color w:val="2F5496" w:themeColor="accent1" w:themeShade="BF"/>
                <w:sz w:val="20"/>
                <w:szCs w:val="20"/>
              </w:rPr>
              <w:t>100,0</w:t>
            </w:r>
          </w:p>
        </w:tc>
        <w:tc>
          <w:tcPr>
            <w:tcW w:w="997" w:type="dxa"/>
            <w:vAlign w:val="bottom"/>
          </w:tcPr>
          <w:p w14:paraId="7088BC05" w14:textId="0E7E1A20" w:rsidR="00317778" w:rsidRPr="00317778" w:rsidRDefault="00317778" w:rsidP="00DC3A17">
            <w:pPr>
              <w:jc w:val="right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b/>
                <w:color w:val="2F5496" w:themeColor="accent1" w:themeShade="BF"/>
                <w:sz w:val="20"/>
                <w:szCs w:val="20"/>
              </w:rPr>
              <w:t xml:space="preserve">34802,4 </w:t>
            </w:r>
          </w:p>
        </w:tc>
      </w:tr>
      <w:tr w:rsidR="00C5231A" w:rsidRPr="00F310EE" w14:paraId="258BC1CD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0CAB2272" w14:textId="77777777" w:rsidR="00C5231A" w:rsidRPr="00D448B4" w:rsidRDefault="00C5231A" w:rsidP="00DC3A17">
            <w:pPr>
              <w:ind w:left="113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тому числі</w:t>
            </w:r>
          </w:p>
        </w:tc>
        <w:tc>
          <w:tcPr>
            <w:tcW w:w="1028" w:type="dxa"/>
            <w:vAlign w:val="bottom"/>
          </w:tcPr>
          <w:p w14:paraId="1C552045" w14:textId="77777777" w:rsidR="00C5231A" w:rsidRPr="00317778" w:rsidRDefault="00C5231A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5" w:type="dxa"/>
            <w:vAlign w:val="bottom"/>
          </w:tcPr>
          <w:p w14:paraId="08C3BB08" w14:textId="77777777" w:rsidR="00C5231A" w:rsidRPr="00317778" w:rsidRDefault="00C5231A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vAlign w:val="bottom"/>
          </w:tcPr>
          <w:p w14:paraId="57EACBB7" w14:textId="77777777" w:rsidR="00C5231A" w:rsidRPr="00317778" w:rsidRDefault="00C5231A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78" w:type="dxa"/>
            <w:vAlign w:val="bottom"/>
          </w:tcPr>
          <w:p w14:paraId="659612F4" w14:textId="77777777" w:rsidR="00C5231A" w:rsidRPr="00317778" w:rsidRDefault="00C5231A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14:paraId="496214EC" w14:textId="77777777" w:rsidR="00C5231A" w:rsidRPr="00317778" w:rsidRDefault="00C5231A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14:paraId="52C98C5B" w14:textId="77777777" w:rsidR="00C5231A" w:rsidRPr="00317778" w:rsidRDefault="00C5231A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97" w:type="dxa"/>
            <w:vAlign w:val="bottom"/>
          </w:tcPr>
          <w:p w14:paraId="191A6B1C" w14:textId="77777777" w:rsidR="00C5231A" w:rsidRPr="00317778" w:rsidRDefault="00C5231A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</w:p>
        </w:tc>
      </w:tr>
      <w:tr w:rsidR="00DC6757" w:rsidRPr="00F310EE" w14:paraId="1951EBE3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45547CD2" w14:textId="41462F1B" w:rsidR="00DC6757" w:rsidRPr="00D14271" w:rsidRDefault="00DC6757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Австралія</w:t>
            </w:r>
          </w:p>
        </w:tc>
        <w:tc>
          <w:tcPr>
            <w:tcW w:w="1028" w:type="dxa"/>
            <w:vAlign w:val="bottom"/>
          </w:tcPr>
          <w:p w14:paraId="55456818" w14:textId="1ED9EF92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995" w:type="dxa"/>
            <w:vAlign w:val="bottom"/>
          </w:tcPr>
          <w:p w14:paraId="62B73875" w14:textId="29C88377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58,0</w:t>
            </w:r>
          </w:p>
        </w:tc>
        <w:tc>
          <w:tcPr>
            <w:tcW w:w="1092" w:type="dxa"/>
            <w:vAlign w:val="bottom"/>
          </w:tcPr>
          <w:p w14:paraId="29FDD53E" w14:textId="0C683464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09EA8537" w14:textId="14AE90BC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256,1</w:t>
            </w:r>
          </w:p>
        </w:tc>
        <w:tc>
          <w:tcPr>
            <w:tcW w:w="1018" w:type="dxa"/>
            <w:vAlign w:val="bottom"/>
          </w:tcPr>
          <w:p w14:paraId="050552B8" w14:textId="07F33CD0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92,8</w:t>
            </w:r>
          </w:p>
        </w:tc>
        <w:tc>
          <w:tcPr>
            <w:tcW w:w="1049" w:type="dxa"/>
            <w:vAlign w:val="bottom"/>
          </w:tcPr>
          <w:p w14:paraId="3843181D" w14:textId="1970BA1A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0100DE04" w14:textId="557AB7DF" w:rsidR="00DC6757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DC6757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254,7 </w:t>
            </w:r>
          </w:p>
        </w:tc>
      </w:tr>
      <w:tr w:rsidR="00DC6757" w:rsidRPr="00F310EE" w14:paraId="32BD3A58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4BB655C9" w14:textId="3C89F2BB" w:rsidR="00DC6757" w:rsidRPr="00D14271" w:rsidRDefault="00DC6757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Австрія</w:t>
            </w:r>
          </w:p>
        </w:tc>
        <w:tc>
          <w:tcPr>
            <w:tcW w:w="1028" w:type="dxa"/>
            <w:vAlign w:val="bottom"/>
          </w:tcPr>
          <w:p w14:paraId="2D05D5F7" w14:textId="1AD5FC35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29104,4</w:t>
            </w:r>
          </w:p>
        </w:tc>
        <w:tc>
          <w:tcPr>
            <w:tcW w:w="995" w:type="dxa"/>
            <w:vAlign w:val="bottom"/>
          </w:tcPr>
          <w:p w14:paraId="53EE2551" w14:textId="63295B8D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99,9</w:t>
            </w:r>
          </w:p>
        </w:tc>
        <w:tc>
          <w:tcPr>
            <w:tcW w:w="1092" w:type="dxa"/>
            <w:vAlign w:val="bottom"/>
          </w:tcPr>
          <w:p w14:paraId="721A844A" w14:textId="44AA1108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6,8</w:t>
            </w:r>
          </w:p>
        </w:tc>
        <w:tc>
          <w:tcPr>
            <w:tcW w:w="978" w:type="dxa"/>
            <w:vAlign w:val="bottom"/>
          </w:tcPr>
          <w:p w14:paraId="7E52125A" w14:textId="75892D5F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4059,5</w:t>
            </w:r>
          </w:p>
        </w:tc>
        <w:tc>
          <w:tcPr>
            <w:tcW w:w="1018" w:type="dxa"/>
            <w:vAlign w:val="bottom"/>
          </w:tcPr>
          <w:p w14:paraId="2D96F01F" w14:textId="2A48BB45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89,9</w:t>
            </w:r>
          </w:p>
        </w:tc>
        <w:tc>
          <w:tcPr>
            <w:tcW w:w="1049" w:type="dxa"/>
            <w:vAlign w:val="bottom"/>
          </w:tcPr>
          <w:p w14:paraId="12869E9F" w14:textId="434510C5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97" w:type="dxa"/>
            <w:vAlign w:val="bottom"/>
          </w:tcPr>
          <w:p w14:paraId="517FE691" w14:textId="2EA8443A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25045,0 </w:t>
            </w:r>
          </w:p>
        </w:tc>
      </w:tr>
      <w:tr w:rsidR="00DC6757" w:rsidRPr="00F310EE" w14:paraId="6C09992F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3D49C8A7" w14:textId="1331B432" w:rsidR="00DC6757" w:rsidRPr="00D14271" w:rsidRDefault="00DC6757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Азербайджан</w:t>
            </w:r>
          </w:p>
        </w:tc>
        <w:tc>
          <w:tcPr>
            <w:tcW w:w="1028" w:type="dxa"/>
            <w:vAlign w:val="bottom"/>
          </w:tcPr>
          <w:p w14:paraId="52A377B9" w14:textId="0231541F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922,3</w:t>
            </w:r>
          </w:p>
        </w:tc>
        <w:tc>
          <w:tcPr>
            <w:tcW w:w="995" w:type="dxa"/>
            <w:vAlign w:val="bottom"/>
          </w:tcPr>
          <w:p w14:paraId="6434D1DE" w14:textId="3974D22C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144,5</w:t>
            </w:r>
          </w:p>
        </w:tc>
        <w:tc>
          <w:tcPr>
            <w:tcW w:w="1092" w:type="dxa"/>
            <w:vAlign w:val="bottom"/>
          </w:tcPr>
          <w:p w14:paraId="59640D6F" w14:textId="51AFC292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vAlign w:val="bottom"/>
          </w:tcPr>
          <w:p w14:paraId="6E6448B8" w14:textId="2A9E7DBD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4226,5</w:t>
            </w:r>
          </w:p>
        </w:tc>
        <w:tc>
          <w:tcPr>
            <w:tcW w:w="1018" w:type="dxa"/>
            <w:vAlign w:val="bottom"/>
          </w:tcPr>
          <w:p w14:paraId="18469C2E" w14:textId="401A7F00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200,5</w:t>
            </w:r>
          </w:p>
        </w:tc>
        <w:tc>
          <w:tcPr>
            <w:tcW w:w="1049" w:type="dxa"/>
            <w:vAlign w:val="bottom"/>
          </w:tcPr>
          <w:p w14:paraId="67E24263" w14:textId="5386ED67" w:rsidR="00DC6757" w:rsidRPr="00317778" w:rsidRDefault="00DC6757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97" w:type="dxa"/>
            <w:vAlign w:val="bottom"/>
          </w:tcPr>
          <w:p w14:paraId="6E19BA36" w14:textId="084E28BC" w:rsidR="00DC6757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DC6757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3304,2 </w:t>
            </w:r>
          </w:p>
        </w:tc>
      </w:tr>
      <w:tr w:rsidR="00317778" w:rsidRPr="00F310EE" w14:paraId="6ED60B14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18AFFAA3" w14:textId="74DAA7D8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Албанія</w:t>
            </w:r>
          </w:p>
        </w:tc>
        <w:tc>
          <w:tcPr>
            <w:tcW w:w="1028" w:type="dxa"/>
            <w:vAlign w:val="bottom"/>
          </w:tcPr>
          <w:p w14:paraId="322EF863" w14:textId="5EDBC60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189,8</w:t>
            </w:r>
          </w:p>
        </w:tc>
        <w:tc>
          <w:tcPr>
            <w:tcW w:w="995" w:type="dxa"/>
            <w:vAlign w:val="bottom"/>
          </w:tcPr>
          <w:p w14:paraId="4EFBB825" w14:textId="3049F8C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146,0</w:t>
            </w:r>
          </w:p>
        </w:tc>
        <w:tc>
          <w:tcPr>
            <w:tcW w:w="1092" w:type="dxa"/>
            <w:vAlign w:val="bottom"/>
          </w:tcPr>
          <w:p w14:paraId="29D4368A" w14:textId="20D8CCA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4D3D1078" w14:textId="098A42CA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3AAD983F" w14:textId="27BC80C9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30B67BC2" w14:textId="37C9E537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63B69745" w14:textId="500C58A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189,8 </w:t>
            </w:r>
          </w:p>
        </w:tc>
      </w:tr>
      <w:tr w:rsidR="00317778" w:rsidRPr="00F310EE" w14:paraId="3FE7D52B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20F9F554" w14:textId="036606D4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Аргентина</w:t>
            </w:r>
          </w:p>
        </w:tc>
        <w:tc>
          <w:tcPr>
            <w:tcW w:w="1028" w:type="dxa"/>
            <w:vAlign w:val="bottom"/>
          </w:tcPr>
          <w:p w14:paraId="30454FA3" w14:textId="49CFB238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6E0CFBED" w14:textId="32A7174C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03299987" w14:textId="5518119B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6DF38F34" w14:textId="61E543C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95,5</w:t>
            </w:r>
          </w:p>
        </w:tc>
        <w:tc>
          <w:tcPr>
            <w:tcW w:w="1018" w:type="dxa"/>
            <w:vAlign w:val="bottom"/>
          </w:tcPr>
          <w:p w14:paraId="33C9C2D1" w14:textId="3365BF4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234,5</w:t>
            </w:r>
          </w:p>
        </w:tc>
        <w:tc>
          <w:tcPr>
            <w:tcW w:w="1049" w:type="dxa"/>
            <w:vAlign w:val="bottom"/>
          </w:tcPr>
          <w:p w14:paraId="5E439F52" w14:textId="6166B63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6343ECFF" w14:textId="16169ACA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95,5 </w:t>
            </w:r>
          </w:p>
        </w:tc>
      </w:tr>
      <w:tr w:rsidR="00317778" w:rsidRPr="00F310EE" w14:paraId="025B9DA5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52570C72" w14:textId="7C20A224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Бангладеш</w:t>
            </w:r>
          </w:p>
        </w:tc>
        <w:tc>
          <w:tcPr>
            <w:tcW w:w="1028" w:type="dxa"/>
            <w:vAlign w:val="bottom"/>
          </w:tcPr>
          <w:p w14:paraId="70854674" w14:textId="1E393ED2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1309,5</w:t>
            </w:r>
          </w:p>
        </w:tc>
        <w:tc>
          <w:tcPr>
            <w:tcW w:w="995" w:type="dxa"/>
            <w:vAlign w:val="bottom"/>
          </w:tcPr>
          <w:p w14:paraId="43ECD690" w14:textId="51E5572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79,8</w:t>
            </w:r>
          </w:p>
        </w:tc>
        <w:tc>
          <w:tcPr>
            <w:tcW w:w="1092" w:type="dxa"/>
            <w:vAlign w:val="bottom"/>
          </w:tcPr>
          <w:p w14:paraId="6FF0270E" w14:textId="664D0A3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78" w:type="dxa"/>
            <w:vAlign w:val="bottom"/>
          </w:tcPr>
          <w:p w14:paraId="6B172EA2" w14:textId="348EEAA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30,0</w:t>
            </w:r>
          </w:p>
        </w:tc>
        <w:tc>
          <w:tcPr>
            <w:tcW w:w="1018" w:type="dxa"/>
            <w:vAlign w:val="bottom"/>
          </w:tcPr>
          <w:p w14:paraId="7364E214" w14:textId="69CBF0D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14,5</w:t>
            </w:r>
          </w:p>
        </w:tc>
        <w:tc>
          <w:tcPr>
            <w:tcW w:w="1049" w:type="dxa"/>
            <w:vAlign w:val="bottom"/>
          </w:tcPr>
          <w:p w14:paraId="00420265" w14:textId="4FE427F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7F628A2B" w14:textId="397D689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1279,4 </w:t>
            </w:r>
          </w:p>
        </w:tc>
      </w:tr>
      <w:tr w:rsidR="00317778" w:rsidRPr="00F310EE" w14:paraId="7CB63A98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36D027EF" w14:textId="0AF948F3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Бельгія</w:t>
            </w:r>
          </w:p>
        </w:tc>
        <w:tc>
          <w:tcPr>
            <w:tcW w:w="1028" w:type="dxa"/>
            <w:vAlign w:val="bottom"/>
          </w:tcPr>
          <w:p w14:paraId="6A98C2EE" w14:textId="152BAF4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9400,7</w:t>
            </w:r>
          </w:p>
        </w:tc>
        <w:tc>
          <w:tcPr>
            <w:tcW w:w="995" w:type="dxa"/>
            <w:vAlign w:val="bottom"/>
          </w:tcPr>
          <w:p w14:paraId="017B0CC4" w14:textId="30C263E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356,4</w:t>
            </w:r>
          </w:p>
        </w:tc>
        <w:tc>
          <w:tcPr>
            <w:tcW w:w="1092" w:type="dxa"/>
            <w:vAlign w:val="bottom"/>
          </w:tcPr>
          <w:p w14:paraId="68A568AF" w14:textId="2C7F21F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2,2</w:t>
            </w:r>
          </w:p>
        </w:tc>
        <w:tc>
          <w:tcPr>
            <w:tcW w:w="978" w:type="dxa"/>
            <w:vAlign w:val="bottom"/>
          </w:tcPr>
          <w:p w14:paraId="2CADE53B" w14:textId="1D4A889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4706,3</w:t>
            </w:r>
          </w:p>
        </w:tc>
        <w:tc>
          <w:tcPr>
            <w:tcW w:w="1018" w:type="dxa"/>
            <w:vAlign w:val="bottom"/>
          </w:tcPr>
          <w:p w14:paraId="263FDDB4" w14:textId="3F77C34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118,9</w:t>
            </w:r>
          </w:p>
        </w:tc>
        <w:tc>
          <w:tcPr>
            <w:tcW w:w="1049" w:type="dxa"/>
            <w:vAlign w:val="bottom"/>
          </w:tcPr>
          <w:p w14:paraId="7B2910FD" w14:textId="708AD58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vAlign w:val="bottom"/>
          </w:tcPr>
          <w:p w14:paraId="717DA880" w14:textId="1B22872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4694,5 </w:t>
            </w:r>
          </w:p>
        </w:tc>
      </w:tr>
      <w:tr w:rsidR="00317778" w:rsidRPr="00F310EE" w14:paraId="6B103DD1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3DE18F56" w14:textId="18704E26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proofErr w:type="spellStart"/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білорусь</w:t>
            </w:r>
            <w:proofErr w:type="spellEnd"/>
          </w:p>
        </w:tc>
        <w:tc>
          <w:tcPr>
            <w:tcW w:w="1028" w:type="dxa"/>
            <w:vAlign w:val="bottom"/>
          </w:tcPr>
          <w:p w14:paraId="1144AE70" w14:textId="498BFA4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12E4AA26" w14:textId="781FAD11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696034C4" w14:textId="0149F838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2AD52F8D" w14:textId="78738A1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17,1</w:t>
            </w:r>
          </w:p>
        </w:tc>
        <w:tc>
          <w:tcPr>
            <w:tcW w:w="1018" w:type="dxa"/>
            <w:vAlign w:val="bottom"/>
          </w:tcPr>
          <w:p w14:paraId="4F8E00B9" w14:textId="03860E52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120,0</w:t>
            </w:r>
          </w:p>
        </w:tc>
        <w:tc>
          <w:tcPr>
            <w:tcW w:w="1049" w:type="dxa"/>
            <w:vAlign w:val="bottom"/>
          </w:tcPr>
          <w:p w14:paraId="15BEA482" w14:textId="48E0117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4DB9C6E6" w14:textId="39E722E9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17,1 </w:t>
            </w:r>
          </w:p>
        </w:tc>
      </w:tr>
      <w:tr w:rsidR="00317778" w:rsidRPr="00F310EE" w14:paraId="57DCF5CE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35EE68D9" w14:textId="2772C04D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Болгарія</w:t>
            </w:r>
          </w:p>
        </w:tc>
        <w:tc>
          <w:tcPr>
            <w:tcW w:w="1028" w:type="dxa"/>
            <w:vAlign w:val="bottom"/>
          </w:tcPr>
          <w:p w14:paraId="16391909" w14:textId="47F0A22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3552,0</w:t>
            </w:r>
          </w:p>
        </w:tc>
        <w:tc>
          <w:tcPr>
            <w:tcW w:w="995" w:type="dxa"/>
            <w:vAlign w:val="bottom"/>
          </w:tcPr>
          <w:p w14:paraId="27823DB2" w14:textId="137F371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107,1</w:t>
            </w:r>
          </w:p>
        </w:tc>
        <w:tc>
          <w:tcPr>
            <w:tcW w:w="1092" w:type="dxa"/>
            <w:vAlign w:val="bottom"/>
          </w:tcPr>
          <w:p w14:paraId="4A859DD2" w14:textId="1270345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978" w:type="dxa"/>
            <w:vAlign w:val="bottom"/>
          </w:tcPr>
          <w:p w14:paraId="0304580F" w14:textId="4F67B76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5433,8</w:t>
            </w:r>
          </w:p>
        </w:tc>
        <w:tc>
          <w:tcPr>
            <w:tcW w:w="1018" w:type="dxa"/>
            <w:vAlign w:val="bottom"/>
          </w:tcPr>
          <w:p w14:paraId="58B2F7F6" w14:textId="01BE262F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60,2</w:t>
            </w:r>
          </w:p>
        </w:tc>
        <w:tc>
          <w:tcPr>
            <w:tcW w:w="1049" w:type="dxa"/>
            <w:vAlign w:val="bottom"/>
          </w:tcPr>
          <w:p w14:paraId="64DF8144" w14:textId="76CB87E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997" w:type="dxa"/>
            <w:vAlign w:val="bottom"/>
          </w:tcPr>
          <w:p w14:paraId="6D6F09EF" w14:textId="16A8C223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1881,8 </w:t>
            </w:r>
          </w:p>
        </w:tc>
      </w:tr>
      <w:tr w:rsidR="00317778" w:rsidRPr="00F310EE" w14:paraId="6A093962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39CA0ADB" w14:textId="78482229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Боснія і Герцеговина</w:t>
            </w:r>
          </w:p>
        </w:tc>
        <w:tc>
          <w:tcPr>
            <w:tcW w:w="1028" w:type="dxa"/>
            <w:vAlign w:val="bottom"/>
          </w:tcPr>
          <w:p w14:paraId="170F411D" w14:textId="4B8F727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306,0</w:t>
            </w:r>
          </w:p>
        </w:tc>
        <w:tc>
          <w:tcPr>
            <w:tcW w:w="995" w:type="dxa"/>
            <w:vAlign w:val="bottom"/>
          </w:tcPr>
          <w:p w14:paraId="3F41A8F0" w14:textId="59260E0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82,7</w:t>
            </w:r>
          </w:p>
        </w:tc>
        <w:tc>
          <w:tcPr>
            <w:tcW w:w="1092" w:type="dxa"/>
            <w:vAlign w:val="bottom"/>
          </w:tcPr>
          <w:p w14:paraId="54FAC9E4" w14:textId="23F4E62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34200D57" w14:textId="052D53B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67,1</w:t>
            </w:r>
          </w:p>
        </w:tc>
        <w:tc>
          <w:tcPr>
            <w:tcW w:w="1018" w:type="dxa"/>
            <w:vAlign w:val="bottom"/>
          </w:tcPr>
          <w:p w14:paraId="4CAC9075" w14:textId="391FF26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1466,4</w:t>
            </w:r>
          </w:p>
        </w:tc>
        <w:tc>
          <w:tcPr>
            <w:tcW w:w="1049" w:type="dxa"/>
            <w:vAlign w:val="bottom"/>
          </w:tcPr>
          <w:p w14:paraId="132EA7C8" w14:textId="385FAD4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7FE75DDF" w14:textId="4987EC1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238,9 </w:t>
            </w:r>
          </w:p>
        </w:tc>
      </w:tr>
      <w:tr w:rsidR="00317778" w:rsidRPr="00F310EE" w14:paraId="4DF85720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7C9675AC" w14:textId="02537715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Бразилія</w:t>
            </w:r>
          </w:p>
        </w:tc>
        <w:tc>
          <w:tcPr>
            <w:tcW w:w="1028" w:type="dxa"/>
            <w:vAlign w:val="bottom"/>
          </w:tcPr>
          <w:p w14:paraId="332D5134" w14:textId="3BA24C1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995" w:type="dxa"/>
            <w:vAlign w:val="bottom"/>
          </w:tcPr>
          <w:p w14:paraId="6C910C55" w14:textId="70E17888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13930DEC" w14:textId="1E0352F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0B89BFB9" w14:textId="00937E7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39,2</w:t>
            </w:r>
          </w:p>
        </w:tc>
        <w:tc>
          <w:tcPr>
            <w:tcW w:w="1018" w:type="dxa"/>
            <w:vAlign w:val="bottom"/>
          </w:tcPr>
          <w:p w14:paraId="3E8CDD65" w14:textId="35676AC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115,6</w:t>
            </w:r>
          </w:p>
        </w:tc>
        <w:tc>
          <w:tcPr>
            <w:tcW w:w="1049" w:type="dxa"/>
            <w:vAlign w:val="bottom"/>
          </w:tcPr>
          <w:p w14:paraId="3D164694" w14:textId="5B7936E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1A9E8245" w14:textId="0732FF7A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37,5 </w:t>
            </w:r>
          </w:p>
        </w:tc>
      </w:tr>
      <w:tr w:rsidR="00317778" w:rsidRPr="00F310EE" w14:paraId="5DD8C243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58D06871" w14:textId="570C2197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В'єтнам</w:t>
            </w:r>
          </w:p>
        </w:tc>
        <w:tc>
          <w:tcPr>
            <w:tcW w:w="1028" w:type="dxa"/>
            <w:vAlign w:val="bottom"/>
          </w:tcPr>
          <w:p w14:paraId="4E439695" w14:textId="58A874D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834,4</w:t>
            </w:r>
          </w:p>
        </w:tc>
        <w:tc>
          <w:tcPr>
            <w:tcW w:w="995" w:type="dxa"/>
            <w:vAlign w:val="bottom"/>
          </w:tcPr>
          <w:p w14:paraId="11F4C2AD" w14:textId="5196DD3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668,0</w:t>
            </w:r>
          </w:p>
        </w:tc>
        <w:tc>
          <w:tcPr>
            <w:tcW w:w="1092" w:type="dxa"/>
            <w:vAlign w:val="bottom"/>
          </w:tcPr>
          <w:p w14:paraId="75DD1394" w14:textId="23B1EFB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vAlign w:val="bottom"/>
          </w:tcPr>
          <w:p w14:paraId="3D44FF77" w14:textId="58F4492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5035,6</w:t>
            </w:r>
          </w:p>
        </w:tc>
        <w:tc>
          <w:tcPr>
            <w:tcW w:w="1018" w:type="dxa"/>
            <w:vAlign w:val="bottom"/>
          </w:tcPr>
          <w:p w14:paraId="1B0944E2" w14:textId="1DC9694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106,0</w:t>
            </w:r>
          </w:p>
        </w:tc>
        <w:tc>
          <w:tcPr>
            <w:tcW w:w="1049" w:type="dxa"/>
            <w:vAlign w:val="bottom"/>
          </w:tcPr>
          <w:p w14:paraId="4DA464F9" w14:textId="52D7A26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1,3</w:t>
            </w:r>
          </w:p>
        </w:tc>
        <w:tc>
          <w:tcPr>
            <w:tcW w:w="997" w:type="dxa"/>
            <w:vAlign w:val="bottom"/>
          </w:tcPr>
          <w:p w14:paraId="36C27A40" w14:textId="632C64B2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4201,2 </w:t>
            </w:r>
          </w:p>
        </w:tc>
      </w:tr>
      <w:tr w:rsidR="00317778" w:rsidRPr="00F310EE" w14:paraId="7DC4E21D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23B2C556" w14:textId="07718A35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Вірменія</w:t>
            </w:r>
          </w:p>
        </w:tc>
        <w:tc>
          <w:tcPr>
            <w:tcW w:w="1028" w:type="dxa"/>
            <w:vAlign w:val="bottom"/>
          </w:tcPr>
          <w:p w14:paraId="1C4935E2" w14:textId="1E2D360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995" w:type="dxa"/>
            <w:vAlign w:val="bottom"/>
          </w:tcPr>
          <w:p w14:paraId="3FA4D713" w14:textId="477D834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1,3</w:t>
            </w:r>
          </w:p>
        </w:tc>
        <w:tc>
          <w:tcPr>
            <w:tcW w:w="1092" w:type="dxa"/>
            <w:vAlign w:val="bottom"/>
          </w:tcPr>
          <w:p w14:paraId="31DBC1AE" w14:textId="352310F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56A1F884" w14:textId="6ED2D532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1EC7C4A9" w14:textId="0F89E7AA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70D03FAA" w14:textId="7E202B37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00274669" w14:textId="00C5C7B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0,7 </w:t>
            </w:r>
          </w:p>
        </w:tc>
      </w:tr>
      <w:tr w:rsidR="00317778" w:rsidRPr="00F310EE" w14:paraId="6D010BA1" w14:textId="77777777" w:rsidTr="007148BA">
        <w:trPr>
          <w:trHeight w:hRule="exact" w:val="709"/>
        </w:trPr>
        <w:tc>
          <w:tcPr>
            <w:tcW w:w="2822" w:type="dxa"/>
            <w:vAlign w:val="bottom"/>
          </w:tcPr>
          <w:p w14:paraId="0EAA8E50" w14:textId="29CFD066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Гонконг, особливий адміністративний район Китаю</w:t>
            </w:r>
          </w:p>
        </w:tc>
        <w:tc>
          <w:tcPr>
            <w:tcW w:w="1028" w:type="dxa"/>
            <w:vAlign w:val="bottom"/>
          </w:tcPr>
          <w:p w14:paraId="40224EEE" w14:textId="75987EE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7F3ADF51" w14:textId="6345E06A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109624FC" w14:textId="6172CB35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6B158314" w14:textId="2F880B8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7,3</w:t>
            </w:r>
          </w:p>
        </w:tc>
        <w:tc>
          <w:tcPr>
            <w:tcW w:w="1018" w:type="dxa"/>
            <w:vAlign w:val="bottom"/>
          </w:tcPr>
          <w:p w14:paraId="33528490" w14:textId="112E27C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38,6</w:t>
            </w:r>
          </w:p>
        </w:tc>
        <w:tc>
          <w:tcPr>
            <w:tcW w:w="1049" w:type="dxa"/>
            <w:vAlign w:val="bottom"/>
          </w:tcPr>
          <w:p w14:paraId="7FB44A2C" w14:textId="32B90E4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428E6D39" w14:textId="43AE9F20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7,3 </w:t>
            </w:r>
          </w:p>
        </w:tc>
      </w:tr>
      <w:tr w:rsidR="00317778" w:rsidRPr="00F310EE" w14:paraId="5C090755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5793F7F3" w14:textId="3AAD1C64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Греція</w:t>
            </w:r>
          </w:p>
        </w:tc>
        <w:tc>
          <w:tcPr>
            <w:tcW w:w="1028" w:type="dxa"/>
            <w:vAlign w:val="bottom"/>
          </w:tcPr>
          <w:p w14:paraId="629C0D47" w14:textId="5A511D1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2612,4</w:t>
            </w:r>
          </w:p>
        </w:tc>
        <w:tc>
          <w:tcPr>
            <w:tcW w:w="995" w:type="dxa"/>
            <w:vAlign w:val="bottom"/>
          </w:tcPr>
          <w:p w14:paraId="17B63B21" w14:textId="2048948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30,0</w:t>
            </w:r>
          </w:p>
        </w:tc>
        <w:tc>
          <w:tcPr>
            <w:tcW w:w="1092" w:type="dxa"/>
            <w:vAlign w:val="bottom"/>
          </w:tcPr>
          <w:p w14:paraId="45072EC4" w14:textId="1B75DD6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78" w:type="dxa"/>
            <w:vAlign w:val="bottom"/>
          </w:tcPr>
          <w:p w14:paraId="3F99DD82" w14:textId="19A34F4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4930,3</w:t>
            </w:r>
          </w:p>
        </w:tc>
        <w:tc>
          <w:tcPr>
            <w:tcW w:w="1018" w:type="dxa"/>
            <w:vAlign w:val="bottom"/>
          </w:tcPr>
          <w:p w14:paraId="0CD3A8EF" w14:textId="3BCD874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752,2</w:t>
            </w:r>
          </w:p>
        </w:tc>
        <w:tc>
          <w:tcPr>
            <w:tcW w:w="1049" w:type="dxa"/>
            <w:vAlign w:val="bottom"/>
          </w:tcPr>
          <w:p w14:paraId="2F049119" w14:textId="56CA9F8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vAlign w:val="bottom"/>
          </w:tcPr>
          <w:p w14:paraId="5D3F2F5E" w14:textId="206B5996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2318,0 </w:t>
            </w:r>
          </w:p>
        </w:tc>
      </w:tr>
      <w:tr w:rsidR="00317778" w:rsidRPr="00F310EE" w14:paraId="137ECE7B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0A9D31D7" w14:textId="1E26FE93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Грузія</w:t>
            </w:r>
          </w:p>
        </w:tc>
        <w:tc>
          <w:tcPr>
            <w:tcW w:w="1028" w:type="dxa"/>
            <w:vAlign w:val="bottom"/>
          </w:tcPr>
          <w:p w14:paraId="4B8DC565" w14:textId="74D5421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1061,9</w:t>
            </w:r>
          </w:p>
        </w:tc>
        <w:tc>
          <w:tcPr>
            <w:tcW w:w="995" w:type="dxa"/>
            <w:vAlign w:val="bottom"/>
          </w:tcPr>
          <w:p w14:paraId="18DA87B0" w14:textId="2C08CFF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109,2</w:t>
            </w:r>
          </w:p>
        </w:tc>
        <w:tc>
          <w:tcPr>
            <w:tcW w:w="1092" w:type="dxa"/>
            <w:vAlign w:val="bottom"/>
          </w:tcPr>
          <w:p w14:paraId="1294362B" w14:textId="691ECC02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vAlign w:val="bottom"/>
          </w:tcPr>
          <w:p w14:paraId="5AEED12F" w14:textId="5D85590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4,6</w:t>
            </w:r>
          </w:p>
        </w:tc>
        <w:tc>
          <w:tcPr>
            <w:tcW w:w="1018" w:type="dxa"/>
            <w:vAlign w:val="bottom"/>
          </w:tcPr>
          <w:p w14:paraId="16DBCF72" w14:textId="5FB5DF8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049" w:type="dxa"/>
            <w:vAlign w:val="bottom"/>
          </w:tcPr>
          <w:p w14:paraId="09B1F3F3" w14:textId="5F4DF4E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0AE87936" w14:textId="5158A03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1057,3 </w:t>
            </w:r>
          </w:p>
        </w:tc>
      </w:tr>
      <w:tr w:rsidR="00317778" w:rsidRPr="00F310EE" w14:paraId="60E42633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6C8D4207" w14:textId="59010380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Данія</w:t>
            </w:r>
          </w:p>
        </w:tc>
        <w:tc>
          <w:tcPr>
            <w:tcW w:w="1028" w:type="dxa"/>
            <w:vAlign w:val="bottom"/>
          </w:tcPr>
          <w:p w14:paraId="022AFF42" w14:textId="34560EB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3545,5</w:t>
            </w:r>
          </w:p>
        </w:tc>
        <w:tc>
          <w:tcPr>
            <w:tcW w:w="995" w:type="dxa"/>
            <w:vAlign w:val="bottom"/>
          </w:tcPr>
          <w:p w14:paraId="468F2C11" w14:textId="1F6E1CC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126,1</w:t>
            </w:r>
          </w:p>
        </w:tc>
        <w:tc>
          <w:tcPr>
            <w:tcW w:w="1092" w:type="dxa"/>
            <w:vAlign w:val="bottom"/>
          </w:tcPr>
          <w:p w14:paraId="7D9A5EA4" w14:textId="5E53575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978" w:type="dxa"/>
            <w:vAlign w:val="bottom"/>
          </w:tcPr>
          <w:p w14:paraId="262DC1F3" w14:textId="29254C4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5805,4</w:t>
            </w:r>
          </w:p>
        </w:tc>
        <w:tc>
          <w:tcPr>
            <w:tcW w:w="1018" w:type="dxa"/>
            <w:vAlign w:val="bottom"/>
          </w:tcPr>
          <w:p w14:paraId="4476513B" w14:textId="6C4C2C3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87,5</w:t>
            </w:r>
          </w:p>
        </w:tc>
        <w:tc>
          <w:tcPr>
            <w:tcW w:w="1049" w:type="dxa"/>
            <w:vAlign w:val="bottom"/>
          </w:tcPr>
          <w:p w14:paraId="0A1728FE" w14:textId="4148F8FF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1,5</w:t>
            </w:r>
          </w:p>
        </w:tc>
        <w:tc>
          <w:tcPr>
            <w:tcW w:w="997" w:type="dxa"/>
            <w:vAlign w:val="bottom"/>
          </w:tcPr>
          <w:p w14:paraId="358C429C" w14:textId="5006435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2259,9 </w:t>
            </w:r>
          </w:p>
        </w:tc>
      </w:tr>
      <w:tr w:rsidR="00317778" w:rsidRPr="00F310EE" w14:paraId="2A6E9ECE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7D011E43" w14:textId="16F024E3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Держава Палестина</w:t>
            </w:r>
          </w:p>
        </w:tc>
        <w:tc>
          <w:tcPr>
            <w:tcW w:w="1028" w:type="dxa"/>
            <w:vAlign w:val="bottom"/>
          </w:tcPr>
          <w:p w14:paraId="2EF2E06F" w14:textId="390FF1C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34,0</w:t>
            </w:r>
          </w:p>
        </w:tc>
        <w:tc>
          <w:tcPr>
            <w:tcW w:w="995" w:type="dxa"/>
            <w:vAlign w:val="bottom"/>
          </w:tcPr>
          <w:p w14:paraId="3698D1F9" w14:textId="33BAF00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17,6</w:t>
            </w:r>
          </w:p>
        </w:tc>
        <w:tc>
          <w:tcPr>
            <w:tcW w:w="1092" w:type="dxa"/>
            <w:vAlign w:val="bottom"/>
          </w:tcPr>
          <w:p w14:paraId="1FBC1A85" w14:textId="25961D3F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0E522AB9" w14:textId="38395476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013DBCD9" w14:textId="212B90CA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388288CE" w14:textId="039BBDDE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02C7149E" w14:textId="30E1BCC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34,0 </w:t>
            </w:r>
          </w:p>
        </w:tc>
      </w:tr>
      <w:tr w:rsidR="00317778" w:rsidRPr="00F310EE" w14:paraId="03F5E87A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13B05C5F" w14:textId="15C3D4B6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Естонія                        </w:t>
            </w:r>
          </w:p>
        </w:tc>
        <w:tc>
          <w:tcPr>
            <w:tcW w:w="1028" w:type="dxa"/>
            <w:vAlign w:val="bottom"/>
          </w:tcPr>
          <w:p w14:paraId="6FD4656D" w14:textId="287D13B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959,7</w:t>
            </w:r>
          </w:p>
        </w:tc>
        <w:tc>
          <w:tcPr>
            <w:tcW w:w="995" w:type="dxa"/>
            <w:vAlign w:val="bottom"/>
          </w:tcPr>
          <w:p w14:paraId="4243FA4A" w14:textId="616AB3F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67,1</w:t>
            </w:r>
          </w:p>
        </w:tc>
        <w:tc>
          <w:tcPr>
            <w:tcW w:w="1092" w:type="dxa"/>
            <w:vAlign w:val="bottom"/>
          </w:tcPr>
          <w:p w14:paraId="44E5ADBE" w14:textId="5586EC1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vAlign w:val="bottom"/>
          </w:tcPr>
          <w:p w14:paraId="3A472917" w14:textId="16EC38C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2218,3</w:t>
            </w:r>
          </w:p>
        </w:tc>
        <w:tc>
          <w:tcPr>
            <w:tcW w:w="1018" w:type="dxa"/>
            <w:vAlign w:val="bottom"/>
          </w:tcPr>
          <w:p w14:paraId="570033BE" w14:textId="09ED2A9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259,3</w:t>
            </w:r>
          </w:p>
        </w:tc>
        <w:tc>
          <w:tcPr>
            <w:tcW w:w="1049" w:type="dxa"/>
            <w:vAlign w:val="bottom"/>
          </w:tcPr>
          <w:p w14:paraId="3DCDD870" w14:textId="6A8716B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997" w:type="dxa"/>
            <w:vAlign w:val="bottom"/>
          </w:tcPr>
          <w:p w14:paraId="1CF5276B" w14:textId="1B51CAF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1258,6 </w:t>
            </w:r>
          </w:p>
        </w:tc>
      </w:tr>
      <w:tr w:rsidR="00317778" w:rsidRPr="00F310EE" w14:paraId="1FB34DCD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41FDDC22" w14:textId="469F14FA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Єгипет</w:t>
            </w:r>
          </w:p>
        </w:tc>
        <w:tc>
          <w:tcPr>
            <w:tcW w:w="1028" w:type="dxa"/>
            <w:vAlign w:val="bottom"/>
          </w:tcPr>
          <w:p w14:paraId="42F2EBD4" w14:textId="647EE3D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2166,7</w:t>
            </w:r>
          </w:p>
        </w:tc>
        <w:tc>
          <w:tcPr>
            <w:tcW w:w="995" w:type="dxa"/>
            <w:vAlign w:val="bottom"/>
          </w:tcPr>
          <w:p w14:paraId="7C4DF7EF" w14:textId="1B61375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67,4</w:t>
            </w:r>
          </w:p>
        </w:tc>
        <w:tc>
          <w:tcPr>
            <w:tcW w:w="1092" w:type="dxa"/>
            <w:vAlign w:val="bottom"/>
          </w:tcPr>
          <w:p w14:paraId="562D7672" w14:textId="7B9471DF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78" w:type="dxa"/>
            <w:vAlign w:val="bottom"/>
          </w:tcPr>
          <w:p w14:paraId="2925DF8A" w14:textId="08E1687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418,4</w:t>
            </w:r>
          </w:p>
        </w:tc>
        <w:tc>
          <w:tcPr>
            <w:tcW w:w="1018" w:type="dxa"/>
            <w:vAlign w:val="bottom"/>
          </w:tcPr>
          <w:p w14:paraId="2CFD68BB" w14:textId="4A7202E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34,4</w:t>
            </w:r>
          </w:p>
        </w:tc>
        <w:tc>
          <w:tcPr>
            <w:tcW w:w="1049" w:type="dxa"/>
            <w:vAlign w:val="bottom"/>
          </w:tcPr>
          <w:p w14:paraId="10A79F3C" w14:textId="12E58DE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09947759" w14:textId="2BE3B98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1748,4 </w:t>
            </w:r>
          </w:p>
        </w:tc>
      </w:tr>
      <w:tr w:rsidR="00317778" w:rsidRPr="00F310EE" w14:paraId="785D13FB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6C30685C" w14:textId="7FF3308F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Ізраїль</w:t>
            </w:r>
            <w:r w:rsidR="004F693C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vAlign w:val="bottom"/>
          </w:tcPr>
          <w:p w14:paraId="182082B7" w14:textId="72F7576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1268,6</w:t>
            </w:r>
          </w:p>
        </w:tc>
        <w:tc>
          <w:tcPr>
            <w:tcW w:w="995" w:type="dxa"/>
            <w:vAlign w:val="bottom"/>
          </w:tcPr>
          <w:p w14:paraId="32437289" w14:textId="798098F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69,0</w:t>
            </w:r>
          </w:p>
        </w:tc>
        <w:tc>
          <w:tcPr>
            <w:tcW w:w="1092" w:type="dxa"/>
            <w:vAlign w:val="bottom"/>
          </w:tcPr>
          <w:p w14:paraId="608DB341" w14:textId="5578182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78" w:type="dxa"/>
            <w:vAlign w:val="bottom"/>
          </w:tcPr>
          <w:p w14:paraId="3722BB60" w14:textId="7B43C92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312,9</w:t>
            </w:r>
          </w:p>
        </w:tc>
        <w:tc>
          <w:tcPr>
            <w:tcW w:w="1018" w:type="dxa"/>
            <w:vAlign w:val="bottom"/>
          </w:tcPr>
          <w:p w14:paraId="4A7B27E4" w14:textId="72893C2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72,7</w:t>
            </w:r>
          </w:p>
        </w:tc>
        <w:tc>
          <w:tcPr>
            <w:tcW w:w="1049" w:type="dxa"/>
            <w:vAlign w:val="bottom"/>
          </w:tcPr>
          <w:p w14:paraId="71B643BF" w14:textId="15D5939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7851E221" w14:textId="3D8BBF3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955,7 </w:t>
            </w:r>
          </w:p>
        </w:tc>
      </w:tr>
      <w:tr w:rsidR="00317778" w:rsidRPr="00F310EE" w14:paraId="4104144C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23E97E21" w14:textId="425E33A0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Індія</w:t>
            </w:r>
          </w:p>
        </w:tc>
        <w:tc>
          <w:tcPr>
            <w:tcW w:w="1028" w:type="dxa"/>
            <w:vAlign w:val="bottom"/>
          </w:tcPr>
          <w:p w14:paraId="4F98773A" w14:textId="26778341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2722D19A" w14:textId="77A63CB1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DCFB923" w14:textId="444E0656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24FE7CC3" w14:textId="7F4BF7B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14741,3</w:t>
            </w:r>
          </w:p>
        </w:tc>
        <w:tc>
          <w:tcPr>
            <w:tcW w:w="1018" w:type="dxa"/>
            <w:vAlign w:val="bottom"/>
          </w:tcPr>
          <w:p w14:paraId="520500DB" w14:textId="12D665D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660,8</w:t>
            </w:r>
          </w:p>
        </w:tc>
        <w:tc>
          <w:tcPr>
            <w:tcW w:w="1049" w:type="dxa"/>
            <w:vAlign w:val="bottom"/>
          </w:tcPr>
          <w:p w14:paraId="24FEBE5B" w14:textId="460D6BB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3,7</w:t>
            </w:r>
          </w:p>
        </w:tc>
        <w:tc>
          <w:tcPr>
            <w:tcW w:w="997" w:type="dxa"/>
            <w:vAlign w:val="bottom"/>
          </w:tcPr>
          <w:p w14:paraId="5BD97901" w14:textId="2F9AD529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</w:t>
            </w:r>
            <w:r w:rsidR="004F693C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741,3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 741,3 </w:t>
            </w:r>
          </w:p>
        </w:tc>
      </w:tr>
      <w:tr w:rsidR="00317778" w:rsidRPr="00F310EE" w14:paraId="2A3BD7AA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089EE24A" w14:textId="32EF532C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Індонезія</w:t>
            </w:r>
          </w:p>
        </w:tc>
        <w:tc>
          <w:tcPr>
            <w:tcW w:w="1028" w:type="dxa"/>
            <w:vAlign w:val="bottom"/>
          </w:tcPr>
          <w:p w14:paraId="525BE2C9" w14:textId="23E90FE8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2A1811D0" w14:textId="7BF67111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8701567" w14:textId="50757270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7EF1FD23" w14:textId="14C6F00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754,9</w:t>
            </w:r>
          </w:p>
        </w:tc>
        <w:tc>
          <w:tcPr>
            <w:tcW w:w="1018" w:type="dxa"/>
            <w:vAlign w:val="bottom"/>
          </w:tcPr>
          <w:p w14:paraId="24891723" w14:textId="2EF2DDF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100,7</w:t>
            </w:r>
          </w:p>
        </w:tc>
        <w:tc>
          <w:tcPr>
            <w:tcW w:w="1049" w:type="dxa"/>
            <w:vAlign w:val="bottom"/>
          </w:tcPr>
          <w:p w14:paraId="3A495116" w14:textId="363A00A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vAlign w:val="bottom"/>
          </w:tcPr>
          <w:p w14:paraId="29B89BC0" w14:textId="4E2B5C5B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754,9 </w:t>
            </w:r>
          </w:p>
        </w:tc>
      </w:tr>
      <w:tr w:rsidR="00317778" w:rsidRPr="00F310EE" w14:paraId="62111992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06CB3CDE" w14:textId="462E8053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Ірак</w:t>
            </w:r>
          </w:p>
        </w:tc>
        <w:tc>
          <w:tcPr>
            <w:tcW w:w="1028" w:type="dxa"/>
            <w:vAlign w:val="bottom"/>
          </w:tcPr>
          <w:p w14:paraId="3DEAC972" w14:textId="747C195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15,0</w:t>
            </w:r>
          </w:p>
        </w:tc>
        <w:tc>
          <w:tcPr>
            <w:tcW w:w="995" w:type="dxa"/>
            <w:vAlign w:val="bottom"/>
          </w:tcPr>
          <w:p w14:paraId="733EE81D" w14:textId="57E3F72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2,6</w:t>
            </w:r>
          </w:p>
        </w:tc>
        <w:tc>
          <w:tcPr>
            <w:tcW w:w="1092" w:type="dxa"/>
            <w:vAlign w:val="bottom"/>
          </w:tcPr>
          <w:p w14:paraId="4F5B883C" w14:textId="5F8CFB4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05864EA0" w14:textId="69FF67C9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0C830806" w14:textId="7D0736C3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19D794FD" w14:textId="045FDE63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7E7B7A55" w14:textId="0D29093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15,0 </w:t>
            </w:r>
          </w:p>
        </w:tc>
      </w:tr>
      <w:tr w:rsidR="00317778" w:rsidRPr="00F310EE" w14:paraId="5E4AA734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292A549D" w14:textId="00FDC7E6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Ірландія</w:t>
            </w:r>
          </w:p>
        </w:tc>
        <w:tc>
          <w:tcPr>
            <w:tcW w:w="1028" w:type="dxa"/>
            <w:vAlign w:val="bottom"/>
          </w:tcPr>
          <w:p w14:paraId="57FCC9E6" w14:textId="7A529BE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12,0</w:t>
            </w:r>
          </w:p>
        </w:tc>
        <w:tc>
          <w:tcPr>
            <w:tcW w:w="995" w:type="dxa"/>
            <w:vAlign w:val="bottom"/>
          </w:tcPr>
          <w:p w14:paraId="17DA659B" w14:textId="4E32E2F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6,9</w:t>
            </w:r>
          </w:p>
        </w:tc>
        <w:tc>
          <w:tcPr>
            <w:tcW w:w="1092" w:type="dxa"/>
            <w:vAlign w:val="bottom"/>
          </w:tcPr>
          <w:p w14:paraId="3078B81D" w14:textId="113A5B6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223BEAFB" w14:textId="06D0417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629,3</w:t>
            </w:r>
          </w:p>
        </w:tc>
        <w:tc>
          <w:tcPr>
            <w:tcW w:w="1018" w:type="dxa"/>
            <w:vAlign w:val="bottom"/>
          </w:tcPr>
          <w:p w14:paraId="6FB26CBB" w14:textId="7E6BAED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112,0</w:t>
            </w:r>
          </w:p>
        </w:tc>
        <w:tc>
          <w:tcPr>
            <w:tcW w:w="1049" w:type="dxa"/>
            <w:vAlign w:val="bottom"/>
          </w:tcPr>
          <w:p w14:paraId="2B024210" w14:textId="04206F8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vAlign w:val="bottom"/>
          </w:tcPr>
          <w:p w14:paraId="10AD2AAB" w14:textId="61B13E7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617,4 </w:t>
            </w:r>
          </w:p>
        </w:tc>
      </w:tr>
      <w:tr w:rsidR="00317778" w:rsidRPr="00F310EE" w14:paraId="7CB82409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2D43FFF3" w14:textId="22EA6A92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Ісландія</w:t>
            </w:r>
          </w:p>
        </w:tc>
        <w:tc>
          <w:tcPr>
            <w:tcW w:w="1028" w:type="dxa"/>
            <w:vAlign w:val="bottom"/>
          </w:tcPr>
          <w:p w14:paraId="24BEE279" w14:textId="6D257E8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560,3</w:t>
            </w:r>
          </w:p>
        </w:tc>
        <w:tc>
          <w:tcPr>
            <w:tcW w:w="995" w:type="dxa"/>
            <w:vAlign w:val="bottom"/>
          </w:tcPr>
          <w:p w14:paraId="4A030397" w14:textId="5274A36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746,3</w:t>
            </w:r>
          </w:p>
        </w:tc>
        <w:tc>
          <w:tcPr>
            <w:tcW w:w="1092" w:type="dxa"/>
            <w:vAlign w:val="bottom"/>
          </w:tcPr>
          <w:p w14:paraId="70AD8434" w14:textId="5FAD07C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4BB5C29D" w14:textId="0C10059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543,4</w:t>
            </w:r>
          </w:p>
        </w:tc>
        <w:tc>
          <w:tcPr>
            <w:tcW w:w="1018" w:type="dxa"/>
            <w:vAlign w:val="bottom"/>
          </w:tcPr>
          <w:p w14:paraId="16F7E777" w14:textId="5DB3DA82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132,9</w:t>
            </w:r>
          </w:p>
        </w:tc>
        <w:tc>
          <w:tcPr>
            <w:tcW w:w="1049" w:type="dxa"/>
            <w:vAlign w:val="bottom"/>
          </w:tcPr>
          <w:p w14:paraId="3F777F52" w14:textId="57D286D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665C4461" w14:textId="428BC93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16,8 </w:t>
            </w:r>
          </w:p>
        </w:tc>
      </w:tr>
      <w:tr w:rsidR="00317778" w:rsidRPr="00F310EE" w14:paraId="49A3AD23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3089CD2F" w14:textId="1607165E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Іспанія</w:t>
            </w:r>
          </w:p>
        </w:tc>
        <w:tc>
          <w:tcPr>
            <w:tcW w:w="1028" w:type="dxa"/>
            <w:vAlign w:val="bottom"/>
          </w:tcPr>
          <w:p w14:paraId="3191578C" w14:textId="15E1731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10662,7</w:t>
            </w:r>
          </w:p>
        </w:tc>
        <w:tc>
          <w:tcPr>
            <w:tcW w:w="995" w:type="dxa"/>
            <w:vAlign w:val="bottom"/>
          </w:tcPr>
          <w:p w14:paraId="2FD856AC" w14:textId="1BED365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98,9</w:t>
            </w:r>
          </w:p>
        </w:tc>
        <w:tc>
          <w:tcPr>
            <w:tcW w:w="1092" w:type="dxa"/>
            <w:vAlign w:val="bottom"/>
          </w:tcPr>
          <w:p w14:paraId="1981E2E6" w14:textId="7649E47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2,5</w:t>
            </w:r>
          </w:p>
        </w:tc>
        <w:tc>
          <w:tcPr>
            <w:tcW w:w="978" w:type="dxa"/>
            <w:vAlign w:val="bottom"/>
          </w:tcPr>
          <w:p w14:paraId="26EA3FF0" w14:textId="2B6DC22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1100,5</w:t>
            </w:r>
          </w:p>
        </w:tc>
        <w:tc>
          <w:tcPr>
            <w:tcW w:w="1018" w:type="dxa"/>
            <w:vAlign w:val="bottom"/>
          </w:tcPr>
          <w:p w14:paraId="03A39E60" w14:textId="13B6C88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62,8</w:t>
            </w:r>
          </w:p>
        </w:tc>
        <w:tc>
          <w:tcPr>
            <w:tcW w:w="1049" w:type="dxa"/>
            <w:vAlign w:val="bottom"/>
          </w:tcPr>
          <w:p w14:paraId="36FF8797" w14:textId="663759E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vAlign w:val="bottom"/>
          </w:tcPr>
          <w:p w14:paraId="040186F9" w14:textId="3D0AB92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9562,2 </w:t>
            </w:r>
          </w:p>
        </w:tc>
      </w:tr>
      <w:tr w:rsidR="00317778" w:rsidRPr="00F310EE" w14:paraId="1015B385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32EC2503" w14:textId="28F1E363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Італія</w:t>
            </w:r>
          </w:p>
        </w:tc>
        <w:tc>
          <w:tcPr>
            <w:tcW w:w="1028" w:type="dxa"/>
            <w:vAlign w:val="bottom"/>
          </w:tcPr>
          <w:p w14:paraId="2854BF81" w14:textId="0508533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17226,0</w:t>
            </w:r>
          </w:p>
        </w:tc>
        <w:tc>
          <w:tcPr>
            <w:tcW w:w="995" w:type="dxa"/>
            <w:vAlign w:val="bottom"/>
          </w:tcPr>
          <w:p w14:paraId="5643826A" w14:textId="2250A02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105,8</w:t>
            </w:r>
          </w:p>
        </w:tc>
        <w:tc>
          <w:tcPr>
            <w:tcW w:w="1092" w:type="dxa"/>
            <w:vAlign w:val="bottom"/>
          </w:tcPr>
          <w:p w14:paraId="76EF1271" w14:textId="0A1D1AC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4,0</w:t>
            </w:r>
          </w:p>
        </w:tc>
        <w:tc>
          <w:tcPr>
            <w:tcW w:w="978" w:type="dxa"/>
            <w:vAlign w:val="bottom"/>
          </w:tcPr>
          <w:p w14:paraId="4CA37582" w14:textId="2CBECD4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17876,5</w:t>
            </w:r>
          </w:p>
        </w:tc>
        <w:tc>
          <w:tcPr>
            <w:tcW w:w="1018" w:type="dxa"/>
            <w:vAlign w:val="bottom"/>
          </w:tcPr>
          <w:p w14:paraId="35DFCAD4" w14:textId="0C128E4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100,8</w:t>
            </w:r>
          </w:p>
        </w:tc>
        <w:tc>
          <w:tcPr>
            <w:tcW w:w="1049" w:type="dxa"/>
            <w:vAlign w:val="bottom"/>
          </w:tcPr>
          <w:p w14:paraId="6574EF3F" w14:textId="3EE91A8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4,5</w:t>
            </w:r>
          </w:p>
        </w:tc>
        <w:tc>
          <w:tcPr>
            <w:tcW w:w="997" w:type="dxa"/>
            <w:vAlign w:val="bottom"/>
          </w:tcPr>
          <w:p w14:paraId="520B219F" w14:textId="48154FD9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650,5 </w:t>
            </w:r>
          </w:p>
        </w:tc>
      </w:tr>
      <w:tr w:rsidR="00317778" w:rsidRPr="00F310EE" w14:paraId="5A2FD785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605CD556" w14:textId="62AD16E1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Казахстан</w:t>
            </w:r>
          </w:p>
        </w:tc>
        <w:tc>
          <w:tcPr>
            <w:tcW w:w="1028" w:type="dxa"/>
            <w:vAlign w:val="bottom"/>
          </w:tcPr>
          <w:p w14:paraId="64713801" w14:textId="4FF261A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197,1</w:t>
            </w:r>
          </w:p>
        </w:tc>
        <w:tc>
          <w:tcPr>
            <w:tcW w:w="995" w:type="dxa"/>
            <w:vAlign w:val="bottom"/>
          </w:tcPr>
          <w:p w14:paraId="667E708D" w14:textId="20999E0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54,2</w:t>
            </w:r>
          </w:p>
        </w:tc>
        <w:tc>
          <w:tcPr>
            <w:tcW w:w="1092" w:type="dxa"/>
            <w:vAlign w:val="bottom"/>
          </w:tcPr>
          <w:p w14:paraId="1BB0CA89" w14:textId="404F981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6856A02A" w14:textId="7C787B95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5E4B6683" w14:textId="2808230A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0DA8A814" w14:textId="1DE56235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1A44BDBE" w14:textId="1235F6E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197,1 </w:t>
            </w:r>
          </w:p>
        </w:tc>
      </w:tr>
      <w:tr w:rsidR="00317778" w:rsidRPr="00F310EE" w14:paraId="1DC2CA5C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0AA66FBD" w14:textId="2553A9FE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Камбоджа</w:t>
            </w:r>
          </w:p>
        </w:tc>
        <w:tc>
          <w:tcPr>
            <w:tcW w:w="1028" w:type="dxa"/>
            <w:vAlign w:val="bottom"/>
          </w:tcPr>
          <w:p w14:paraId="2E1968B9" w14:textId="77178831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1FD34A7D" w14:textId="4D37F125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07DD699E" w14:textId="6919204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54297B75" w14:textId="13F7C07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25,2</w:t>
            </w:r>
          </w:p>
        </w:tc>
        <w:tc>
          <w:tcPr>
            <w:tcW w:w="1018" w:type="dxa"/>
            <w:vAlign w:val="bottom"/>
          </w:tcPr>
          <w:p w14:paraId="56722606" w14:textId="22A010B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46,0</w:t>
            </w:r>
          </w:p>
        </w:tc>
        <w:tc>
          <w:tcPr>
            <w:tcW w:w="1049" w:type="dxa"/>
            <w:vAlign w:val="bottom"/>
          </w:tcPr>
          <w:p w14:paraId="74298AF2" w14:textId="71AD204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78C44CCA" w14:textId="51788F98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25,2 </w:t>
            </w:r>
          </w:p>
        </w:tc>
      </w:tr>
      <w:tr w:rsidR="00317778" w:rsidRPr="00F310EE" w14:paraId="78D15741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401B976F" w14:textId="15AD34D1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Камерун</w:t>
            </w:r>
          </w:p>
        </w:tc>
        <w:tc>
          <w:tcPr>
            <w:tcW w:w="1028" w:type="dxa"/>
            <w:vAlign w:val="bottom"/>
          </w:tcPr>
          <w:p w14:paraId="7D8D5FDB" w14:textId="3FE63C7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95" w:type="dxa"/>
            <w:vAlign w:val="bottom"/>
          </w:tcPr>
          <w:p w14:paraId="33A33FEF" w14:textId="6E74AED7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18D8728B" w14:textId="72F191A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42AEF33F" w14:textId="5C4293FC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4CB68CEE" w14:textId="474AD117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12496686" w14:textId="7E4AC7B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24EED0EA" w14:textId="5FE6585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0,5 </w:t>
            </w:r>
          </w:p>
        </w:tc>
      </w:tr>
      <w:tr w:rsidR="00317778" w:rsidRPr="00F310EE" w14:paraId="0A0E9CE2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74A1643A" w14:textId="30CFEA9A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Канада</w:t>
            </w:r>
          </w:p>
        </w:tc>
        <w:tc>
          <w:tcPr>
            <w:tcW w:w="1028" w:type="dxa"/>
            <w:vAlign w:val="bottom"/>
          </w:tcPr>
          <w:p w14:paraId="6E8EED98" w14:textId="74B3B28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439,9</w:t>
            </w:r>
          </w:p>
        </w:tc>
        <w:tc>
          <w:tcPr>
            <w:tcW w:w="995" w:type="dxa"/>
            <w:vAlign w:val="bottom"/>
          </w:tcPr>
          <w:p w14:paraId="7C3DC90A" w14:textId="2CD570F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171,1</w:t>
            </w:r>
          </w:p>
        </w:tc>
        <w:tc>
          <w:tcPr>
            <w:tcW w:w="1092" w:type="dxa"/>
            <w:vAlign w:val="bottom"/>
          </w:tcPr>
          <w:p w14:paraId="69568954" w14:textId="135C625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37DF4FBB" w14:textId="5A367C6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750,7</w:t>
            </w:r>
          </w:p>
        </w:tc>
        <w:tc>
          <w:tcPr>
            <w:tcW w:w="1018" w:type="dxa"/>
            <w:vAlign w:val="bottom"/>
          </w:tcPr>
          <w:p w14:paraId="0D028836" w14:textId="775037F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102,7</w:t>
            </w:r>
          </w:p>
        </w:tc>
        <w:tc>
          <w:tcPr>
            <w:tcW w:w="1049" w:type="dxa"/>
            <w:vAlign w:val="bottom"/>
          </w:tcPr>
          <w:p w14:paraId="353039D6" w14:textId="5B80CF4F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vAlign w:val="bottom"/>
          </w:tcPr>
          <w:p w14:paraId="1627A5C1" w14:textId="3F87FE39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310,8 </w:t>
            </w:r>
          </w:p>
        </w:tc>
      </w:tr>
      <w:tr w:rsidR="00317778" w:rsidRPr="00F310EE" w14:paraId="189E67A1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43E2DA92" w14:textId="3367E406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Катар</w:t>
            </w:r>
          </w:p>
        </w:tc>
        <w:tc>
          <w:tcPr>
            <w:tcW w:w="1028" w:type="dxa"/>
            <w:vAlign w:val="bottom"/>
          </w:tcPr>
          <w:p w14:paraId="70E7F81D" w14:textId="689B7393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0E267204" w14:textId="5821B86D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3F0B221" w14:textId="2A3C774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73EEA268" w14:textId="62F902B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428,5</w:t>
            </w:r>
          </w:p>
        </w:tc>
        <w:tc>
          <w:tcPr>
            <w:tcW w:w="1018" w:type="dxa"/>
            <w:vAlign w:val="bottom"/>
          </w:tcPr>
          <w:p w14:paraId="24D96AE4" w14:textId="05EA956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79,1</w:t>
            </w:r>
          </w:p>
        </w:tc>
        <w:tc>
          <w:tcPr>
            <w:tcW w:w="1049" w:type="dxa"/>
            <w:vAlign w:val="bottom"/>
          </w:tcPr>
          <w:p w14:paraId="43E67116" w14:textId="13735A1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7A8D4509" w14:textId="702C06E3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428,5 </w:t>
            </w:r>
          </w:p>
        </w:tc>
      </w:tr>
      <w:tr w:rsidR="00317778" w:rsidRPr="00F310EE" w14:paraId="641DDB9C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57FE17C3" w14:textId="33A377FF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Китай</w:t>
            </w:r>
          </w:p>
        </w:tc>
        <w:tc>
          <w:tcPr>
            <w:tcW w:w="1028" w:type="dxa"/>
            <w:vAlign w:val="bottom"/>
          </w:tcPr>
          <w:p w14:paraId="49E28714" w14:textId="02CCC0B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369,1</w:t>
            </w:r>
          </w:p>
        </w:tc>
        <w:tc>
          <w:tcPr>
            <w:tcW w:w="995" w:type="dxa"/>
            <w:vAlign w:val="bottom"/>
          </w:tcPr>
          <w:p w14:paraId="1264F20B" w14:textId="0409B7F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9,6</w:t>
            </w:r>
          </w:p>
        </w:tc>
        <w:tc>
          <w:tcPr>
            <w:tcW w:w="1092" w:type="dxa"/>
            <w:vAlign w:val="bottom"/>
          </w:tcPr>
          <w:p w14:paraId="45A6596D" w14:textId="03E290B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19C184BD" w14:textId="2ED5041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59351,3</w:t>
            </w:r>
          </w:p>
        </w:tc>
        <w:tc>
          <w:tcPr>
            <w:tcW w:w="1018" w:type="dxa"/>
            <w:vAlign w:val="bottom"/>
          </w:tcPr>
          <w:p w14:paraId="300E0DD8" w14:textId="5687D36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120,5</w:t>
            </w:r>
          </w:p>
        </w:tc>
        <w:tc>
          <w:tcPr>
            <w:tcW w:w="1049" w:type="dxa"/>
            <w:vAlign w:val="bottom"/>
          </w:tcPr>
          <w:p w14:paraId="2635E060" w14:textId="33C6A8E2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15,0</w:t>
            </w:r>
          </w:p>
        </w:tc>
        <w:tc>
          <w:tcPr>
            <w:tcW w:w="997" w:type="dxa"/>
            <w:vAlign w:val="bottom"/>
          </w:tcPr>
          <w:p w14:paraId="7BED9298" w14:textId="61F05F6F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58</w:t>
            </w:r>
            <w:r w:rsidR="004F693C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982,2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 982,2 </w:t>
            </w:r>
          </w:p>
        </w:tc>
      </w:tr>
      <w:tr w:rsidR="00317778" w:rsidRPr="00F310EE" w14:paraId="0CEB792B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2454F85A" w14:textId="213F45DC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Кіпр</w:t>
            </w:r>
          </w:p>
        </w:tc>
        <w:tc>
          <w:tcPr>
            <w:tcW w:w="1028" w:type="dxa"/>
            <w:vAlign w:val="bottom"/>
          </w:tcPr>
          <w:p w14:paraId="6AC86910" w14:textId="0F981D4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708,2</w:t>
            </w:r>
          </w:p>
        </w:tc>
        <w:tc>
          <w:tcPr>
            <w:tcW w:w="995" w:type="dxa"/>
            <w:vAlign w:val="bottom"/>
          </w:tcPr>
          <w:p w14:paraId="257378E2" w14:textId="59A8708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9,6</w:t>
            </w:r>
          </w:p>
        </w:tc>
        <w:tc>
          <w:tcPr>
            <w:tcW w:w="1092" w:type="dxa"/>
            <w:vAlign w:val="bottom"/>
          </w:tcPr>
          <w:p w14:paraId="59F1497F" w14:textId="2DF0EFC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vAlign w:val="bottom"/>
          </w:tcPr>
          <w:p w14:paraId="189D6D59" w14:textId="7CACB44E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6A78AB7F" w14:textId="4A2A6CBF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325821DF" w14:textId="42D0DC1D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7A182FB7" w14:textId="03545BC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708,2 </w:t>
            </w:r>
          </w:p>
        </w:tc>
      </w:tr>
      <w:tr w:rsidR="00317778" w:rsidRPr="00F310EE" w14:paraId="524BB5AB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190CE4D4" w14:textId="3D72778B" w:rsidR="00317778" w:rsidRPr="00D14271" w:rsidRDefault="00317778" w:rsidP="00DC3A17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Колумбія</w:t>
            </w:r>
          </w:p>
        </w:tc>
        <w:tc>
          <w:tcPr>
            <w:tcW w:w="1028" w:type="dxa"/>
            <w:vAlign w:val="bottom"/>
          </w:tcPr>
          <w:p w14:paraId="1EB36991" w14:textId="482C91B2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63E59D44" w14:textId="18A9BF2F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ACF1F61" w14:textId="102DAB80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76F3B8BB" w14:textId="5D8A017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2687,6</w:t>
            </w:r>
          </w:p>
        </w:tc>
        <w:tc>
          <w:tcPr>
            <w:tcW w:w="1018" w:type="dxa"/>
            <w:vAlign w:val="bottom"/>
          </w:tcPr>
          <w:p w14:paraId="7F02DEBB" w14:textId="3335B240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2C27B56E" w14:textId="6AB543B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997" w:type="dxa"/>
            <w:vAlign w:val="bottom"/>
          </w:tcPr>
          <w:p w14:paraId="0A67FC6E" w14:textId="5F6DDBFE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2687,6 </w:t>
            </w:r>
          </w:p>
        </w:tc>
      </w:tr>
      <w:tr w:rsidR="00317778" w:rsidRPr="00F310EE" w14:paraId="0BF99092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0717BE88" w14:textId="6B60E9C8" w:rsidR="00317778" w:rsidRPr="00D14271" w:rsidRDefault="00317778" w:rsidP="00DC3A17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Коста–Рика</w:t>
            </w:r>
          </w:p>
        </w:tc>
        <w:tc>
          <w:tcPr>
            <w:tcW w:w="1028" w:type="dxa"/>
            <w:vAlign w:val="bottom"/>
          </w:tcPr>
          <w:p w14:paraId="34F52CCA" w14:textId="20DA686F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3CC422DD" w14:textId="761BE072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4B7A5E30" w14:textId="5BC687E7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307C327A" w14:textId="639B328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16,1</w:t>
            </w:r>
          </w:p>
        </w:tc>
        <w:tc>
          <w:tcPr>
            <w:tcW w:w="1018" w:type="dxa"/>
            <w:vAlign w:val="bottom"/>
          </w:tcPr>
          <w:p w14:paraId="27A94066" w14:textId="53EF5B8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174,4</w:t>
            </w:r>
          </w:p>
        </w:tc>
        <w:tc>
          <w:tcPr>
            <w:tcW w:w="1049" w:type="dxa"/>
            <w:vAlign w:val="bottom"/>
          </w:tcPr>
          <w:p w14:paraId="231846DF" w14:textId="20976A7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7563AD3A" w14:textId="64269569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16,1 </w:t>
            </w:r>
          </w:p>
        </w:tc>
      </w:tr>
      <w:tr w:rsidR="00317778" w:rsidRPr="00F310EE" w14:paraId="5CCFE2D4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3DF18272" w14:textId="7FF59922" w:rsidR="00317778" w:rsidRPr="00D14271" w:rsidRDefault="00317778" w:rsidP="00DC3A17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Кот–Д</w:t>
            </w: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val="en-US"/>
              </w:rPr>
              <w:t>’</w:t>
            </w:r>
            <w:proofErr w:type="spellStart"/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Івуар</w:t>
            </w:r>
            <w:proofErr w:type="spellEnd"/>
          </w:p>
        </w:tc>
        <w:tc>
          <w:tcPr>
            <w:tcW w:w="1028" w:type="dxa"/>
            <w:vAlign w:val="bottom"/>
          </w:tcPr>
          <w:p w14:paraId="75261804" w14:textId="78B53852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95" w:type="dxa"/>
            <w:vAlign w:val="bottom"/>
          </w:tcPr>
          <w:p w14:paraId="51745208" w14:textId="7CDC0942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67BCB0E" w14:textId="0C43E5C0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0629C33D" w14:textId="0903CE4A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0B33A50C" w14:textId="0F635FE2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574F8570" w14:textId="378885C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20BF0FDA" w14:textId="3FCDB56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1,1 </w:t>
            </w:r>
          </w:p>
        </w:tc>
      </w:tr>
      <w:tr w:rsidR="00317778" w:rsidRPr="00F310EE" w14:paraId="01B9AB12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33CCF8D7" w14:textId="0C00BABF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Кувейт</w:t>
            </w:r>
          </w:p>
        </w:tc>
        <w:tc>
          <w:tcPr>
            <w:tcW w:w="1028" w:type="dxa"/>
            <w:vAlign w:val="bottom"/>
          </w:tcPr>
          <w:p w14:paraId="59731B68" w14:textId="5CC99ED7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2FEF53AD" w14:textId="42ACFDB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0B69E719" w14:textId="373B60EE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78D355FD" w14:textId="3E039AC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6,3</w:t>
            </w:r>
          </w:p>
        </w:tc>
        <w:tc>
          <w:tcPr>
            <w:tcW w:w="1018" w:type="dxa"/>
            <w:vAlign w:val="bottom"/>
          </w:tcPr>
          <w:p w14:paraId="5E96B5AE" w14:textId="2B558E2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7,8</w:t>
            </w:r>
          </w:p>
        </w:tc>
        <w:tc>
          <w:tcPr>
            <w:tcW w:w="1049" w:type="dxa"/>
            <w:vAlign w:val="bottom"/>
          </w:tcPr>
          <w:p w14:paraId="56C4CE45" w14:textId="0C3C0B9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572A02C9" w14:textId="0421EBDA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6,3 </w:t>
            </w:r>
          </w:p>
        </w:tc>
      </w:tr>
      <w:tr w:rsidR="00317778" w:rsidRPr="00F310EE" w14:paraId="40E7A160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0A279B65" w14:textId="1308DB93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Латвія</w:t>
            </w:r>
          </w:p>
        </w:tc>
        <w:tc>
          <w:tcPr>
            <w:tcW w:w="1028" w:type="dxa"/>
            <w:vAlign w:val="bottom"/>
          </w:tcPr>
          <w:p w14:paraId="2C811C54" w14:textId="26A64AA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2319,1</w:t>
            </w:r>
          </w:p>
        </w:tc>
        <w:tc>
          <w:tcPr>
            <w:tcW w:w="995" w:type="dxa"/>
            <w:vAlign w:val="bottom"/>
          </w:tcPr>
          <w:p w14:paraId="7028838D" w14:textId="676863E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71,5</w:t>
            </w:r>
          </w:p>
        </w:tc>
        <w:tc>
          <w:tcPr>
            <w:tcW w:w="1092" w:type="dxa"/>
            <w:vAlign w:val="bottom"/>
          </w:tcPr>
          <w:p w14:paraId="5D4BAB89" w14:textId="2ACDCC1F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78" w:type="dxa"/>
            <w:vAlign w:val="bottom"/>
          </w:tcPr>
          <w:p w14:paraId="3B009597" w14:textId="03E40A2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1493,3</w:t>
            </w:r>
          </w:p>
        </w:tc>
        <w:tc>
          <w:tcPr>
            <w:tcW w:w="1018" w:type="dxa"/>
            <w:vAlign w:val="bottom"/>
          </w:tcPr>
          <w:p w14:paraId="20778E22" w14:textId="435B20F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150,8</w:t>
            </w:r>
          </w:p>
        </w:tc>
        <w:tc>
          <w:tcPr>
            <w:tcW w:w="1049" w:type="dxa"/>
            <w:vAlign w:val="bottom"/>
          </w:tcPr>
          <w:p w14:paraId="259484BF" w14:textId="1A0C520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997" w:type="dxa"/>
            <w:vAlign w:val="bottom"/>
          </w:tcPr>
          <w:p w14:paraId="4DB5576C" w14:textId="65B406D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825,8 </w:t>
            </w:r>
          </w:p>
        </w:tc>
      </w:tr>
      <w:tr w:rsidR="00317778" w:rsidRPr="00F310EE" w14:paraId="1255DFAF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4FAE2CBF" w14:textId="55DC53FE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Литва</w:t>
            </w:r>
          </w:p>
        </w:tc>
        <w:tc>
          <w:tcPr>
            <w:tcW w:w="1028" w:type="dxa"/>
            <w:vAlign w:val="bottom"/>
          </w:tcPr>
          <w:p w14:paraId="67F789E7" w14:textId="5489C31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7620,3</w:t>
            </w:r>
          </w:p>
        </w:tc>
        <w:tc>
          <w:tcPr>
            <w:tcW w:w="995" w:type="dxa"/>
            <w:vAlign w:val="bottom"/>
          </w:tcPr>
          <w:p w14:paraId="1E72600D" w14:textId="75A9B9A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129,6</w:t>
            </w:r>
          </w:p>
        </w:tc>
        <w:tc>
          <w:tcPr>
            <w:tcW w:w="1092" w:type="dxa"/>
            <w:vAlign w:val="bottom"/>
          </w:tcPr>
          <w:p w14:paraId="24DB933D" w14:textId="0B43C78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978" w:type="dxa"/>
            <w:vAlign w:val="bottom"/>
          </w:tcPr>
          <w:p w14:paraId="16AC4DB3" w14:textId="5E66BE7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5151,9</w:t>
            </w:r>
          </w:p>
        </w:tc>
        <w:tc>
          <w:tcPr>
            <w:tcW w:w="1018" w:type="dxa"/>
            <w:vAlign w:val="bottom"/>
          </w:tcPr>
          <w:p w14:paraId="6B2D8AE4" w14:textId="1BD99182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42,1</w:t>
            </w:r>
          </w:p>
        </w:tc>
        <w:tc>
          <w:tcPr>
            <w:tcW w:w="1049" w:type="dxa"/>
            <w:vAlign w:val="bottom"/>
          </w:tcPr>
          <w:p w14:paraId="4D3635E1" w14:textId="04AFE7D8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1,3</w:t>
            </w:r>
          </w:p>
        </w:tc>
        <w:tc>
          <w:tcPr>
            <w:tcW w:w="997" w:type="dxa"/>
            <w:vAlign w:val="bottom"/>
          </w:tcPr>
          <w:p w14:paraId="33BDC5B1" w14:textId="149D7C6A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2468,4 </w:t>
            </w:r>
          </w:p>
        </w:tc>
      </w:tr>
      <w:tr w:rsidR="00317778" w:rsidRPr="00F310EE" w14:paraId="20414E8C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254B5092" w14:textId="008F1CF5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Ліберія</w:t>
            </w:r>
          </w:p>
        </w:tc>
        <w:tc>
          <w:tcPr>
            <w:tcW w:w="1028" w:type="dxa"/>
            <w:vAlign w:val="bottom"/>
          </w:tcPr>
          <w:p w14:paraId="555EBFA3" w14:textId="10F6F37E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995" w:type="dxa"/>
            <w:vAlign w:val="bottom"/>
          </w:tcPr>
          <w:p w14:paraId="2EEABECF" w14:textId="55517A2C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EA6E8EE" w14:textId="1797424D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6442FB94" w14:textId="7F213AE8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78BA4630" w14:textId="2F9CFA43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1D238F15" w14:textId="2511B441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7834E4FA" w14:textId="29601F4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0,9 </w:t>
            </w:r>
          </w:p>
        </w:tc>
      </w:tr>
      <w:tr w:rsidR="00317778" w:rsidRPr="00F310EE" w14:paraId="5FDAD722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066B2CB3" w14:textId="4AE3C05E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Ліван</w:t>
            </w:r>
          </w:p>
        </w:tc>
        <w:tc>
          <w:tcPr>
            <w:tcW w:w="1028" w:type="dxa"/>
            <w:vAlign w:val="bottom"/>
          </w:tcPr>
          <w:p w14:paraId="589E72C4" w14:textId="440D9FC5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1041,4</w:t>
            </w:r>
          </w:p>
        </w:tc>
        <w:tc>
          <w:tcPr>
            <w:tcW w:w="995" w:type="dxa"/>
            <w:vAlign w:val="bottom"/>
          </w:tcPr>
          <w:p w14:paraId="51A5BBB1" w14:textId="6DD13349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139,1</w:t>
            </w:r>
          </w:p>
        </w:tc>
        <w:tc>
          <w:tcPr>
            <w:tcW w:w="1092" w:type="dxa"/>
            <w:vAlign w:val="bottom"/>
          </w:tcPr>
          <w:p w14:paraId="5E1E641E" w14:textId="0DA95C14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vAlign w:val="bottom"/>
          </w:tcPr>
          <w:p w14:paraId="4EF3C58A" w14:textId="44D80AB4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78EE1586" w14:textId="623DA87F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60BCA014" w14:textId="31F3FE1B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3F55F668" w14:textId="78BA998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1041,4 </w:t>
            </w:r>
          </w:p>
        </w:tc>
      </w:tr>
      <w:tr w:rsidR="00317778" w:rsidRPr="00F310EE" w14:paraId="08D56BEE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554D5BC4" w14:textId="7405A343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Лівія</w:t>
            </w:r>
          </w:p>
        </w:tc>
        <w:tc>
          <w:tcPr>
            <w:tcW w:w="1028" w:type="dxa"/>
            <w:vAlign w:val="bottom"/>
          </w:tcPr>
          <w:p w14:paraId="13C64A5E" w14:textId="59B729A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1426,7</w:t>
            </w:r>
          </w:p>
        </w:tc>
        <w:tc>
          <w:tcPr>
            <w:tcW w:w="995" w:type="dxa"/>
            <w:vAlign w:val="bottom"/>
          </w:tcPr>
          <w:p w14:paraId="391FBBA9" w14:textId="4AD0457C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116F0F20" w14:textId="06DA564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78" w:type="dxa"/>
            <w:vAlign w:val="bottom"/>
          </w:tcPr>
          <w:p w14:paraId="6CA3F219" w14:textId="191A9386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688BA11D" w14:textId="548029AB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4FB0D54A" w14:textId="3E17BD3E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4DF3461C" w14:textId="29A040D6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1426,7 </w:t>
            </w:r>
          </w:p>
        </w:tc>
      </w:tr>
      <w:tr w:rsidR="00317778" w:rsidRPr="00F310EE" w14:paraId="183E89D4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7E9A2F12" w14:textId="175545D1" w:rsidR="00317778" w:rsidRPr="00D14271" w:rsidRDefault="00317778" w:rsidP="00DC3A17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Люксембург</w:t>
            </w:r>
          </w:p>
        </w:tc>
        <w:tc>
          <w:tcPr>
            <w:tcW w:w="1028" w:type="dxa"/>
            <w:vAlign w:val="bottom"/>
          </w:tcPr>
          <w:p w14:paraId="7C0CCCC8" w14:textId="2B92D01B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44,7</w:t>
            </w:r>
          </w:p>
        </w:tc>
        <w:tc>
          <w:tcPr>
            <w:tcW w:w="995" w:type="dxa"/>
            <w:vAlign w:val="bottom"/>
          </w:tcPr>
          <w:p w14:paraId="12190F9E" w14:textId="3A466491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80,8</w:t>
            </w:r>
          </w:p>
        </w:tc>
        <w:tc>
          <w:tcPr>
            <w:tcW w:w="1092" w:type="dxa"/>
            <w:vAlign w:val="bottom"/>
          </w:tcPr>
          <w:p w14:paraId="6678D6B8" w14:textId="398CD07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44D24522" w14:textId="6A262B23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289,9</w:t>
            </w:r>
          </w:p>
        </w:tc>
        <w:tc>
          <w:tcPr>
            <w:tcW w:w="1018" w:type="dxa"/>
            <w:vAlign w:val="bottom"/>
          </w:tcPr>
          <w:p w14:paraId="51B2FF98" w14:textId="5551C99C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73,1</w:t>
            </w:r>
          </w:p>
        </w:tc>
        <w:tc>
          <w:tcPr>
            <w:tcW w:w="1049" w:type="dxa"/>
            <w:vAlign w:val="bottom"/>
          </w:tcPr>
          <w:p w14:paraId="5B0446AE" w14:textId="3DB05517" w:rsidR="00317778" w:rsidRPr="00317778" w:rsidRDefault="00317778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4E186098" w14:textId="06F1EBB8" w:rsidR="00317778" w:rsidRPr="00317778" w:rsidRDefault="00FB2EA3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="00317778"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245,3 </w:t>
            </w:r>
          </w:p>
        </w:tc>
      </w:tr>
      <w:tr w:rsidR="007148BA" w:rsidRPr="00F310EE" w14:paraId="2987FF8B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4820F8F6" w14:textId="77777777" w:rsidR="007148BA" w:rsidRPr="00D14271" w:rsidRDefault="007148BA" w:rsidP="00F34650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Малайзія</w:t>
            </w:r>
          </w:p>
        </w:tc>
        <w:tc>
          <w:tcPr>
            <w:tcW w:w="1028" w:type="dxa"/>
            <w:vAlign w:val="bottom"/>
          </w:tcPr>
          <w:p w14:paraId="33FBCDDC" w14:textId="77777777" w:rsidR="007148BA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5E153841" w14:textId="77777777" w:rsidR="007148BA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6F1BEC74" w14:textId="77777777" w:rsidR="007148BA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1D4B0BFD" w14:textId="77777777" w:rsidR="007148BA" w:rsidRPr="00984F80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746,8</w:t>
            </w:r>
          </w:p>
        </w:tc>
        <w:tc>
          <w:tcPr>
            <w:tcW w:w="1018" w:type="dxa"/>
            <w:vAlign w:val="bottom"/>
          </w:tcPr>
          <w:p w14:paraId="6317A779" w14:textId="77777777" w:rsidR="007148BA" w:rsidRPr="00984F80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131,4</w:t>
            </w:r>
          </w:p>
        </w:tc>
        <w:tc>
          <w:tcPr>
            <w:tcW w:w="1049" w:type="dxa"/>
            <w:vAlign w:val="bottom"/>
          </w:tcPr>
          <w:p w14:paraId="1D80C080" w14:textId="77777777" w:rsidR="007148BA" w:rsidRPr="00984F80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vAlign w:val="bottom"/>
          </w:tcPr>
          <w:p w14:paraId="6F65A56B" w14:textId="77777777" w:rsidR="007148BA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746,8 </w:t>
            </w:r>
          </w:p>
        </w:tc>
      </w:tr>
      <w:tr w:rsidR="007148BA" w:rsidRPr="00F310EE" w14:paraId="73BD06A8" w14:textId="77777777" w:rsidTr="007148BA">
        <w:trPr>
          <w:trHeight w:hRule="exact" w:val="249"/>
        </w:trPr>
        <w:tc>
          <w:tcPr>
            <w:tcW w:w="2822" w:type="dxa"/>
            <w:vAlign w:val="bottom"/>
          </w:tcPr>
          <w:p w14:paraId="61635322" w14:textId="77777777" w:rsidR="007148BA" w:rsidRPr="00D14271" w:rsidRDefault="007148BA" w:rsidP="00F34650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Мальта</w:t>
            </w:r>
          </w:p>
        </w:tc>
        <w:tc>
          <w:tcPr>
            <w:tcW w:w="1028" w:type="dxa"/>
            <w:vAlign w:val="bottom"/>
          </w:tcPr>
          <w:p w14:paraId="3A791ED0" w14:textId="77777777" w:rsidR="007148BA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1,9</w:t>
            </w:r>
          </w:p>
        </w:tc>
        <w:tc>
          <w:tcPr>
            <w:tcW w:w="995" w:type="dxa"/>
            <w:vAlign w:val="bottom"/>
          </w:tcPr>
          <w:p w14:paraId="539FD4C6" w14:textId="77777777" w:rsidR="007148BA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47,0</w:t>
            </w:r>
          </w:p>
        </w:tc>
        <w:tc>
          <w:tcPr>
            <w:tcW w:w="1092" w:type="dxa"/>
            <w:vAlign w:val="bottom"/>
          </w:tcPr>
          <w:p w14:paraId="35B28726" w14:textId="77777777" w:rsidR="007148BA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1CF780C4" w14:textId="77777777" w:rsidR="007148BA" w:rsidRPr="00984F80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3,6</w:t>
            </w:r>
          </w:p>
        </w:tc>
        <w:tc>
          <w:tcPr>
            <w:tcW w:w="1018" w:type="dxa"/>
            <w:vAlign w:val="bottom"/>
          </w:tcPr>
          <w:p w14:paraId="5E13AF60" w14:textId="77777777" w:rsidR="007148BA" w:rsidRPr="00984F80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343BDD5A" w14:textId="77777777" w:rsidR="007148BA" w:rsidRPr="00984F80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77A7999D" w14:textId="77777777" w:rsidR="007148BA" w:rsidRDefault="007148BA" w:rsidP="00F34650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317778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1,7 </w:t>
            </w:r>
          </w:p>
        </w:tc>
      </w:tr>
    </w:tbl>
    <w:p w14:paraId="48CD05DE" w14:textId="0D835A21" w:rsidR="00D14271" w:rsidRPr="00D14271" w:rsidRDefault="00D14271" w:rsidP="00D14271">
      <w:pPr>
        <w:ind w:right="-285"/>
        <w:jc w:val="right"/>
        <w:rPr>
          <w:rFonts w:asciiTheme="minorHAnsi" w:hAnsiTheme="minorHAnsi"/>
          <w:color w:val="2F5496" w:themeColor="accent1" w:themeShade="BF"/>
          <w:sz w:val="22"/>
          <w:szCs w:val="22"/>
        </w:rPr>
      </w:pPr>
      <w:r>
        <w:rPr>
          <w:rFonts w:asciiTheme="minorHAnsi" w:hAnsiTheme="minorHAnsi"/>
          <w:color w:val="2F5496" w:themeColor="accent1" w:themeShade="BF"/>
          <w:sz w:val="22"/>
          <w:szCs w:val="22"/>
        </w:rPr>
        <w:lastRenderedPageBreak/>
        <w:t xml:space="preserve">     </w:t>
      </w:r>
      <w:r w:rsidRPr="00D14271">
        <w:rPr>
          <w:rFonts w:asciiTheme="minorHAnsi" w:hAnsiTheme="minorHAnsi"/>
          <w:color w:val="2F5496" w:themeColor="accent1" w:themeShade="BF"/>
          <w:sz w:val="22"/>
          <w:szCs w:val="22"/>
        </w:rPr>
        <w:t>Продовження додатку 1</w:t>
      </w:r>
    </w:p>
    <w:tbl>
      <w:tblPr>
        <w:tblW w:w="9979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028"/>
        <w:gridCol w:w="995"/>
        <w:gridCol w:w="1092"/>
        <w:gridCol w:w="978"/>
        <w:gridCol w:w="1018"/>
        <w:gridCol w:w="1049"/>
        <w:gridCol w:w="997"/>
      </w:tblGrid>
      <w:tr w:rsidR="00DC3A17" w:rsidRPr="00F310EE" w14:paraId="662CCE59" w14:textId="77777777" w:rsidTr="00317778">
        <w:trPr>
          <w:trHeight w:hRule="exact" w:val="255"/>
        </w:trPr>
        <w:tc>
          <w:tcPr>
            <w:tcW w:w="2822" w:type="dxa"/>
            <w:vMerge w:val="restart"/>
            <w:shd w:val="clear" w:color="auto" w:fill="DDEEFE"/>
            <w:vAlign w:val="bottom"/>
          </w:tcPr>
          <w:p w14:paraId="75D40185" w14:textId="77777777" w:rsidR="00DC3A17" w:rsidRPr="00D448B4" w:rsidRDefault="00DC3A17" w:rsidP="00DC3A17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3115" w:type="dxa"/>
            <w:gridSpan w:val="3"/>
            <w:shd w:val="clear" w:color="auto" w:fill="DDEEFE"/>
            <w:vAlign w:val="center"/>
          </w:tcPr>
          <w:p w14:paraId="614B4260" w14:textId="77777777" w:rsidR="00DC3A17" w:rsidRPr="00D448B4" w:rsidRDefault="00DC3A17" w:rsidP="00DC3A17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045" w:type="dxa"/>
            <w:gridSpan w:val="3"/>
            <w:shd w:val="clear" w:color="auto" w:fill="DDEEFE"/>
            <w:vAlign w:val="center"/>
          </w:tcPr>
          <w:p w14:paraId="1F3E4ED8" w14:textId="77777777" w:rsidR="00DC3A17" w:rsidRPr="00D448B4" w:rsidRDefault="00DC3A17" w:rsidP="00DC3A17">
            <w:pPr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  <w:tc>
          <w:tcPr>
            <w:tcW w:w="997" w:type="dxa"/>
            <w:vMerge w:val="restart"/>
            <w:shd w:val="clear" w:color="auto" w:fill="DDEEFE"/>
            <w:vAlign w:val="center"/>
          </w:tcPr>
          <w:p w14:paraId="34637283" w14:textId="20EE0FEB" w:rsidR="00DC3A17" w:rsidRPr="00D448B4" w:rsidRDefault="00DC3A17" w:rsidP="00DC3A17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Сальдо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тис.дол</w:t>
            </w:r>
            <w:proofErr w:type="spellEnd"/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</w:tr>
      <w:tr w:rsidR="00984F80" w:rsidRPr="00F310EE" w14:paraId="0313274F" w14:textId="77777777" w:rsidTr="00FB2EA3">
        <w:trPr>
          <w:trHeight w:val="879"/>
        </w:trPr>
        <w:tc>
          <w:tcPr>
            <w:tcW w:w="2822" w:type="dxa"/>
            <w:vMerge/>
            <w:vAlign w:val="bottom"/>
          </w:tcPr>
          <w:p w14:paraId="5FF52677" w14:textId="77777777" w:rsidR="00984F80" w:rsidRPr="00D448B4" w:rsidRDefault="00984F80" w:rsidP="00B84542">
            <w:pPr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DDEEFE"/>
            <w:vAlign w:val="center"/>
          </w:tcPr>
          <w:p w14:paraId="5AD17FEA" w14:textId="539994F9" w:rsidR="00984F80" w:rsidRPr="00D448B4" w:rsidRDefault="00984F80" w:rsidP="00B84542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995" w:type="dxa"/>
            <w:shd w:val="clear" w:color="auto" w:fill="DDEEFE"/>
            <w:vAlign w:val="center"/>
          </w:tcPr>
          <w:p w14:paraId="3225284C" w14:textId="61A5BCED" w:rsidR="00984F80" w:rsidRPr="00D448B4" w:rsidRDefault="00984F80" w:rsidP="00B8454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92" w:type="dxa"/>
            <w:shd w:val="clear" w:color="auto" w:fill="DDEEFE"/>
            <w:vAlign w:val="center"/>
          </w:tcPr>
          <w:p w14:paraId="74DC0997" w14:textId="77777777" w:rsidR="00984F80" w:rsidRPr="00D448B4" w:rsidRDefault="00984F80" w:rsidP="00B84542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3868D0B4" w14:textId="77777777" w:rsidR="00984F80" w:rsidRPr="00D448B4" w:rsidRDefault="00984F80" w:rsidP="00B84542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5CDA06A" w14:textId="281B6421" w:rsidR="00984F80" w:rsidRPr="00D448B4" w:rsidRDefault="00984F80" w:rsidP="00B84542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78" w:type="dxa"/>
            <w:shd w:val="clear" w:color="auto" w:fill="DDEEFE"/>
            <w:vAlign w:val="center"/>
          </w:tcPr>
          <w:p w14:paraId="1C8FE51E" w14:textId="66E9FBE2" w:rsidR="00984F80" w:rsidRPr="00D448B4" w:rsidRDefault="00984F80" w:rsidP="00B84542">
            <w:pPr>
              <w:ind w:left="-29" w:right="-10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1018" w:type="dxa"/>
            <w:shd w:val="clear" w:color="auto" w:fill="DDEEFE"/>
            <w:vAlign w:val="center"/>
          </w:tcPr>
          <w:p w14:paraId="575564DF" w14:textId="4007274B" w:rsidR="00984F80" w:rsidRPr="00D448B4" w:rsidRDefault="00984F80" w:rsidP="00B84542">
            <w:pPr>
              <w:ind w:left="-113" w:right="-153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49" w:type="dxa"/>
            <w:shd w:val="clear" w:color="auto" w:fill="DDEEFE"/>
            <w:vAlign w:val="center"/>
          </w:tcPr>
          <w:p w14:paraId="2DBFAADD" w14:textId="77777777" w:rsidR="00984F80" w:rsidRPr="00D448B4" w:rsidRDefault="00984F80" w:rsidP="00B84542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2D0AA166" w14:textId="77777777" w:rsidR="00984F80" w:rsidRPr="00D448B4" w:rsidRDefault="00984F80" w:rsidP="00B84542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A917088" w14:textId="0BDE99FA" w:rsidR="00984F80" w:rsidRPr="00D448B4" w:rsidRDefault="00984F80" w:rsidP="00B84542">
            <w:pPr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997" w:type="dxa"/>
            <w:vMerge/>
            <w:vAlign w:val="center"/>
          </w:tcPr>
          <w:p w14:paraId="6896FA74" w14:textId="77777777" w:rsidR="00984F80" w:rsidRPr="00D448B4" w:rsidRDefault="00984F80" w:rsidP="00B84542">
            <w:pPr>
              <w:jc w:val="center"/>
              <w:rPr>
                <w:rFonts w:asciiTheme="minorHAnsi" w:hAnsiTheme="minorHAnsi" w:cstheme="minorHAnsi"/>
                <w:b/>
                <w:color w:val="22517D"/>
                <w:sz w:val="20"/>
                <w:szCs w:val="20"/>
              </w:rPr>
            </w:pPr>
          </w:p>
        </w:tc>
      </w:tr>
      <w:tr w:rsidR="004F693C" w:rsidRPr="00F310EE" w14:paraId="2D830789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51EC9EEC" w14:textId="669BCDB8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Марокко</w:t>
            </w:r>
          </w:p>
        </w:tc>
        <w:tc>
          <w:tcPr>
            <w:tcW w:w="1028" w:type="dxa"/>
            <w:vAlign w:val="bottom"/>
          </w:tcPr>
          <w:p w14:paraId="7D99AF41" w14:textId="022FFDD0" w:rsidR="004F693C" w:rsidRDefault="004F693C" w:rsidP="004F693C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0BE5438F" w14:textId="0628D29B" w:rsidR="004F693C" w:rsidRDefault="004F693C" w:rsidP="004F693C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55D6AA3" w14:textId="67244712" w:rsidR="004F693C" w:rsidRDefault="004F693C" w:rsidP="004F693C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1BD0D711" w14:textId="75C7684D" w:rsidR="004F693C" w:rsidRPr="00984F80" w:rsidRDefault="004F693C" w:rsidP="004F693C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607,1</w:t>
            </w:r>
          </w:p>
        </w:tc>
        <w:tc>
          <w:tcPr>
            <w:tcW w:w="1018" w:type="dxa"/>
            <w:vAlign w:val="bottom"/>
          </w:tcPr>
          <w:p w14:paraId="35D777BA" w14:textId="7DF93CAB" w:rsidR="004F693C" w:rsidRPr="00984F80" w:rsidRDefault="004F693C" w:rsidP="004F693C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46,7</w:t>
            </w:r>
          </w:p>
        </w:tc>
        <w:tc>
          <w:tcPr>
            <w:tcW w:w="1049" w:type="dxa"/>
            <w:vAlign w:val="bottom"/>
          </w:tcPr>
          <w:p w14:paraId="2618D82A" w14:textId="5D995F22" w:rsidR="004F693C" w:rsidRPr="00984F80" w:rsidRDefault="004F693C" w:rsidP="004F693C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vAlign w:val="bottom"/>
          </w:tcPr>
          <w:p w14:paraId="22298293" w14:textId="5FE394A9" w:rsidR="004F693C" w:rsidRDefault="004F693C" w:rsidP="004F693C">
            <w:pPr>
              <w:jc w:val="right"/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607,1 </w:t>
            </w:r>
          </w:p>
        </w:tc>
      </w:tr>
      <w:tr w:rsidR="004F693C" w:rsidRPr="00F310EE" w14:paraId="698C2D11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8586B63" w14:textId="330D8272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Мексика</w:t>
            </w:r>
          </w:p>
        </w:tc>
        <w:tc>
          <w:tcPr>
            <w:tcW w:w="1028" w:type="dxa"/>
            <w:vAlign w:val="bottom"/>
          </w:tcPr>
          <w:p w14:paraId="731CAE45" w14:textId="275CA28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2E569044" w14:textId="6141E0C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49E95CA4" w14:textId="63CD7DC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1893D48D" w14:textId="62C694E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2012,6</w:t>
            </w:r>
          </w:p>
        </w:tc>
        <w:tc>
          <w:tcPr>
            <w:tcW w:w="1018" w:type="dxa"/>
            <w:vAlign w:val="bottom"/>
          </w:tcPr>
          <w:p w14:paraId="7A4DD7F2" w14:textId="38B316D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142,3</w:t>
            </w:r>
          </w:p>
        </w:tc>
        <w:tc>
          <w:tcPr>
            <w:tcW w:w="1049" w:type="dxa"/>
            <w:vAlign w:val="bottom"/>
          </w:tcPr>
          <w:p w14:paraId="17625DFF" w14:textId="497EF88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97" w:type="dxa"/>
            <w:vAlign w:val="bottom"/>
          </w:tcPr>
          <w:p w14:paraId="33BCB583" w14:textId="51A0D87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2012,6 </w:t>
            </w:r>
          </w:p>
        </w:tc>
      </w:tr>
      <w:tr w:rsidR="004F693C" w:rsidRPr="00F310EE" w14:paraId="738D42DD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61AE4BCB" w14:textId="28521A58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М</w:t>
            </w: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val="en-US"/>
              </w:rPr>
              <w:t>’</w:t>
            </w:r>
            <w:proofErr w:type="spellStart"/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янма</w:t>
            </w:r>
            <w:proofErr w:type="spellEnd"/>
          </w:p>
        </w:tc>
        <w:tc>
          <w:tcPr>
            <w:tcW w:w="1028" w:type="dxa"/>
            <w:vAlign w:val="bottom"/>
          </w:tcPr>
          <w:p w14:paraId="769E8F39" w14:textId="7EEB251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3BE96DCD" w14:textId="5F492B7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05262120" w14:textId="7DFC3AE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22D17F53" w14:textId="2387D9E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1018" w:type="dxa"/>
            <w:vAlign w:val="bottom"/>
          </w:tcPr>
          <w:p w14:paraId="5A0E5D8E" w14:textId="2DC036E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1049" w:type="dxa"/>
            <w:vAlign w:val="bottom"/>
          </w:tcPr>
          <w:p w14:paraId="7427F895" w14:textId="42074C0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3C7870D4" w14:textId="234F2DD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1,4 </w:t>
            </w:r>
          </w:p>
        </w:tc>
      </w:tr>
      <w:tr w:rsidR="004F693C" w:rsidRPr="00F310EE" w14:paraId="02CD20A6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40DE99EE" w14:textId="70C96E05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Непал</w:t>
            </w:r>
          </w:p>
        </w:tc>
        <w:tc>
          <w:tcPr>
            <w:tcW w:w="1028" w:type="dxa"/>
            <w:vAlign w:val="bottom"/>
          </w:tcPr>
          <w:p w14:paraId="36C4176D" w14:textId="7072FE4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1BC393E1" w14:textId="3A572C2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390CEC11" w14:textId="3500769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3FC90D09" w14:textId="233DBEF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2,1</w:t>
            </w:r>
          </w:p>
        </w:tc>
        <w:tc>
          <w:tcPr>
            <w:tcW w:w="1018" w:type="dxa"/>
            <w:vAlign w:val="bottom"/>
          </w:tcPr>
          <w:p w14:paraId="1F05E957" w14:textId="440FDE3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40D564A1" w14:textId="4699F11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55824CE7" w14:textId="3B3BF35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2,1 </w:t>
            </w:r>
          </w:p>
        </w:tc>
      </w:tr>
      <w:tr w:rsidR="004F693C" w:rsidRPr="00F310EE" w14:paraId="5ECF293F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16448D1" w14:textId="4C4379AB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Нігерія</w:t>
            </w:r>
          </w:p>
        </w:tc>
        <w:tc>
          <w:tcPr>
            <w:tcW w:w="1028" w:type="dxa"/>
            <w:vAlign w:val="bottom"/>
          </w:tcPr>
          <w:p w14:paraId="2F4A5EDB" w14:textId="2EF06B2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4,5</w:t>
            </w:r>
          </w:p>
        </w:tc>
        <w:tc>
          <w:tcPr>
            <w:tcW w:w="995" w:type="dxa"/>
            <w:vAlign w:val="bottom"/>
          </w:tcPr>
          <w:p w14:paraId="5325D059" w14:textId="584BBBD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67,1</w:t>
            </w:r>
          </w:p>
        </w:tc>
        <w:tc>
          <w:tcPr>
            <w:tcW w:w="1092" w:type="dxa"/>
            <w:vAlign w:val="bottom"/>
          </w:tcPr>
          <w:p w14:paraId="6CB6C989" w14:textId="6C73016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3B5E797E" w14:textId="130A7AE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2,4</w:t>
            </w:r>
          </w:p>
        </w:tc>
        <w:tc>
          <w:tcPr>
            <w:tcW w:w="1018" w:type="dxa"/>
            <w:vAlign w:val="bottom"/>
          </w:tcPr>
          <w:p w14:paraId="32679FD4" w14:textId="1419D4B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61,0</w:t>
            </w:r>
          </w:p>
        </w:tc>
        <w:tc>
          <w:tcPr>
            <w:tcW w:w="1049" w:type="dxa"/>
            <w:vAlign w:val="bottom"/>
          </w:tcPr>
          <w:p w14:paraId="4C6B65AD" w14:textId="3E01964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4F2879A2" w14:textId="5DEE943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2,1 </w:t>
            </w:r>
          </w:p>
        </w:tc>
      </w:tr>
      <w:tr w:rsidR="004F693C" w:rsidRPr="00F310EE" w14:paraId="1DB88721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482984FB" w14:textId="539F7926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Нідерланди</w:t>
            </w:r>
          </w:p>
        </w:tc>
        <w:tc>
          <w:tcPr>
            <w:tcW w:w="1028" w:type="dxa"/>
            <w:vAlign w:val="bottom"/>
          </w:tcPr>
          <w:p w14:paraId="7BDF67DF" w14:textId="09D0EDA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13164,2</w:t>
            </w:r>
          </w:p>
        </w:tc>
        <w:tc>
          <w:tcPr>
            <w:tcW w:w="995" w:type="dxa"/>
            <w:vAlign w:val="bottom"/>
          </w:tcPr>
          <w:p w14:paraId="44A0DC49" w14:textId="7A89E7F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143,2</w:t>
            </w:r>
          </w:p>
        </w:tc>
        <w:tc>
          <w:tcPr>
            <w:tcW w:w="1092" w:type="dxa"/>
            <w:vAlign w:val="bottom"/>
          </w:tcPr>
          <w:p w14:paraId="6A2FA32D" w14:textId="17945DF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3,1</w:t>
            </w:r>
          </w:p>
        </w:tc>
        <w:tc>
          <w:tcPr>
            <w:tcW w:w="978" w:type="dxa"/>
            <w:vAlign w:val="bottom"/>
          </w:tcPr>
          <w:p w14:paraId="4093DA34" w14:textId="774B77E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4332,7</w:t>
            </w:r>
          </w:p>
        </w:tc>
        <w:tc>
          <w:tcPr>
            <w:tcW w:w="1018" w:type="dxa"/>
            <w:vAlign w:val="bottom"/>
          </w:tcPr>
          <w:p w14:paraId="0326C31A" w14:textId="3741371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95,8</w:t>
            </w:r>
          </w:p>
        </w:tc>
        <w:tc>
          <w:tcPr>
            <w:tcW w:w="1049" w:type="dxa"/>
            <w:vAlign w:val="bottom"/>
          </w:tcPr>
          <w:p w14:paraId="0117777E" w14:textId="5BEB65E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97" w:type="dxa"/>
            <w:vAlign w:val="bottom"/>
          </w:tcPr>
          <w:p w14:paraId="7C4FD558" w14:textId="229D691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8831,5 </w:t>
            </w:r>
          </w:p>
        </w:tc>
      </w:tr>
      <w:tr w:rsidR="004F693C" w:rsidRPr="00F310EE" w14:paraId="6C16DB8D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1BCF5698" w14:textId="27F79374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Нікарагуа</w:t>
            </w:r>
          </w:p>
        </w:tc>
        <w:tc>
          <w:tcPr>
            <w:tcW w:w="1028" w:type="dxa"/>
            <w:vAlign w:val="bottom"/>
          </w:tcPr>
          <w:p w14:paraId="7C39B2FF" w14:textId="3B9BE61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4C94E02A" w14:textId="4CD92A7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06688B18" w14:textId="1554062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73ACD768" w14:textId="367F27D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1018" w:type="dxa"/>
            <w:vAlign w:val="bottom"/>
          </w:tcPr>
          <w:p w14:paraId="48D099C1" w14:textId="4727ABA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14,6</w:t>
            </w:r>
          </w:p>
        </w:tc>
        <w:tc>
          <w:tcPr>
            <w:tcW w:w="1049" w:type="dxa"/>
            <w:vAlign w:val="bottom"/>
          </w:tcPr>
          <w:p w14:paraId="05A76D63" w14:textId="57F13C5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031C3481" w14:textId="1197DF4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0,3 </w:t>
            </w:r>
          </w:p>
        </w:tc>
      </w:tr>
      <w:tr w:rsidR="004F693C" w:rsidRPr="00F310EE" w14:paraId="77509B31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49365E54" w14:textId="5FE08B27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Німеччина</w:t>
            </w:r>
          </w:p>
        </w:tc>
        <w:tc>
          <w:tcPr>
            <w:tcW w:w="1028" w:type="dxa"/>
            <w:vAlign w:val="bottom"/>
          </w:tcPr>
          <w:p w14:paraId="45CD9049" w14:textId="2F3B119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31535,9</w:t>
            </w:r>
          </w:p>
        </w:tc>
        <w:tc>
          <w:tcPr>
            <w:tcW w:w="995" w:type="dxa"/>
            <w:vAlign w:val="bottom"/>
          </w:tcPr>
          <w:p w14:paraId="7A251D34" w14:textId="3F5386E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84,5</w:t>
            </w:r>
          </w:p>
        </w:tc>
        <w:tc>
          <w:tcPr>
            <w:tcW w:w="1092" w:type="dxa"/>
            <w:vAlign w:val="bottom"/>
          </w:tcPr>
          <w:p w14:paraId="7CDE482D" w14:textId="026B47E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7,3</w:t>
            </w:r>
          </w:p>
        </w:tc>
        <w:tc>
          <w:tcPr>
            <w:tcW w:w="978" w:type="dxa"/>
            <w:vAlign w:val="bottom"/>
          </w:tcPr>
          <w:p w14:paraId="7683E2F3" w14:textId="25448B4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41484,6</w:t>
            </w:r>
          </w:p>
        </w:tc>
        <w:tc>
          <w:tcPr>
            <w:tcW w:w="1018" w:type="dxa"/>
            <w:vAlign w:val="bottom"/>
          </w:tcPr>
          <w:p w14:paraId="3CA6872D" w14:textId="3A000A5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83,7</w:t>
            </w:r>
          </w:p>
        </w:tc>
        <w:tc>
          <w:tcPr>
            <w:tcW w:w="1049" w:type="dxa"/>
            <w:vAlign w:val="bottom"/>
          </w:tcPr>
          <w:p w14:paraId="5B9CAFC6" w14:textId="2E997BD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10,5</w:t>
            </w:r>
          </w:p>
        </w:tc>
        <w:tc>
          <w:tcPr>
            <w:tcW w:w="997" w:type="dxa"/>
            <w:vAlign w:val="bottom"/>
          </w:tcPr>
          <w:p w14:paraId="25102462" w14:textId="0BD51D4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9948,8 </w:t>
            </w:r>
          </w:p>
        </w:tc>
      </w:tr>
      <w:tr w:rsidR="004F693C" w:rsidRPr="00F310EE" w14:paraId="564712E8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25F57BF3" w14:textId="444731FB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Нова Зеландія</w:t>
            </w:r>
          </w:p>
        </w:tc>
        <w:tc>
          <w:tcPr>
            <w:tcW w:w="1028" w:type="dxa"/>
            <w:vAlign w:val="bottom"/>
          </w:tcPr>
          <w:p w14:paraId="55A0DCDD" w14:textId="6ABC8B6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15,7</w:t>
            </w:r>
          </w:p>
        </w:tc>
        <w:tc>
          <w:tcPr>
            <w:tcW w:w="995" w:type="dxa"/>
            <w:vAlign w:val="bottom"/>
          </w:tcPr>
          <w:p w14:paraId="1745DDFC" w14:textId="5E3BCCD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108,8</w:t>
            </w:r>
          </w:p>
        </w:tc>
        <w:tc>
          <w:tcPr>
            <w:tcW w:w="1092" w:type="dxa"/>
            <w:vAlign w:val="bottom"/>
          </w:tcPr>
          <w:p w14:paraId="6E61BBE6" w14:textId="372F6F8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36725EF7" w14:textId="31D6C38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1018" w:type="dxa"/>
            <w:vAlign w:val="bottom"/>
          </w:tcPr>
          <w:p w14:paraId="5CB1FFAC" w14:textId="17179C9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1049" w:type="dxa"/>
            <w:vAlign w:val="bottom"/>
          </w:tcPr>
          <w:p w14:paraId="33AA5070" w14:textId="7FDFD79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27DCA232" w14:textId="495EFAF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15,2 </w:t>
            </w:r>
          </w:p>
        </w:tc>
      </w:tr>
      <w:tr w:rsidR="004F693C" w:rsidRPr="00F310EE" w14:paraId="3A40141C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8FE101F" w14:textId="7A5549B7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Норвегія</w:t>
            </w:r>
          </w:p>
        </w:tc>
        <w:tc>
          <w:tcPr>
            <w:tcW w:w="1028" w:type="dxa"/>
            <w:vAlign w:val="bottom"/>
          </w:tcPr>
          <w:p w14:paraId="45BD7816" w14:textId="5BCFF09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5" w:type="dxa"/>
            <w:vAlign w:val="bottom"/>
          </w:tcPr>
          <w:p w14:paraId="10B4C387" w14:textId="534C9BA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26,9</w:t>
            </w:r>
          </w:p>
        </w:tc>
        <w:tc>
          <w:tcPr>
            <w:tcW w:w="1092" w:type="dxa"/>
            <w:vAlign w:val="bottom"/>
          </w:tcPr>
          <w:p w14:paraId="01BDDC3A" w14:textId="3CFD341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6BB649CD" w14:textId="58C4DE1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21,8</w:t>
            </w:r>
          </w:p>
        </w:tc>
        <w:tc>
          <w:tcPr>
            <w:tcW w:w="1018" w:type="dxa"/>
            <w:vAlign w:val="bottom"/>
          </w:tcPr>
          <w:p w14:paraId="4B3A282C" w14:textId="138973A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31,0</w:t>
            </w:r>
          </w:p>
        </w:tc>
        <w:tc>
          <w:tcPr>
            <w:tcW w:w="1049" w:type="dxa"/>
            <w:vAlign w:val="bottom"/>
          </w:tcPr>
          <w:p w14:paraId="112403B8" w14:textId="1B275A5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2DAF5441" w14:textId="76A1032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20,6 </w:t>
            </w:r>
          </w:p>
        </w:tc>
      </w:tr>
      <w:tr w:rsidR="004F693C" w:rsidRPr="00F310EE" w14:paraId="516C52BD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23DC3FDF" w14:textId="31CAA673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Об</w:t>
            </w: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val="en-US"/>
              </w:rPr>
              <w:t>’</w:t>
            </w:r>
            <w:proofErr w:type="spellStart"/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єднані</w:t>
            </w:r>
            <w:proofErr w:type="spellEnd"/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 Арабські Емірати</w:t>
            </w:r>
          </w:p>
        </w:tc>
        <w:tc>
          <w:tcPr>
            <w:tcW w:w="1028" w:type="dxa"/>
            <w:vAlign w:val="bottom"/>
          </w:tcPr>
          <w:p w14:paraId="538B054F" w14:textId="5620CD4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198,2</w:t>
            </w:r>
          </w:p>
        </w:tc>
        <w:tc>
          <w:tcPr>
            <w:tcW w:w="995" w:type="dxa"/>
            <w:vAlign w:val="bottom"/>
          </w:tcPr>
          <w:p w14:paraId="1757837D" w14:textId="437001A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143,6</w:t>
            </w:r>
          </w:p>
        </w:tc>
        <w:tc>
          <w:tcPr>
            <w:tcW w:w="1092" w:type="dxa"/>
            <w:vAlign w:val="bottom"/>
          </w:tcPr>
          <w:p w14:paraId="135C1972" w14:textId="3AFC038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4F48E562" w14:textId="711F99F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176,9</w:t>
            </w:r>
          </w:p>
        </w:tc>
        <w:tc>
          <w:tcPr>
            <w:tcW w:w="1018" w:type="dxa"/>
            <w:vAlign w:val="bottom"/>
          </w:tcPr>
          <w:p w14:paraId="3A94B891" w14:textId="6463AA9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48,0</w:t>
            </w:r>
          </w:p>
        </w:tc>
        <w:tc>
          <w:tcPr>
            <w:tcW w:w="1049" w:type="dxa"/>
            <w:vAlign w:val="bottom"/>
          </w:tcPr>
          <w:p w14:paraId="767975F4" w14:textId="5E93824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2CAF0555" w14:textId="5BF98C1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21,3 </w:t>
            </w:r>
          </w:p>
        </w:tc>
      </w:tr>
      <w:tr w:rsidR="004F693C" w:rsidRPr="00F310EE" w14:paraId="33759D29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3E8FCD8C" w14:textId="466064E4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Оман</w:t>
            </w:r>
          </w:p>
        </w:tc>
        <w:tc>
          <w:tcPr>
            <w:tcW w:w="1028" w:type="dxa"/>
            <w:vAlign w:val="bottom"/>
          </w:tcPr>
          <w:p w14:paraId="2DCD3E0A" w14:textId="7B3EBCE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35D1D8BB" w14:textId="0F067EF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4E744245" w14:textId="6C943D5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5D1F1DB7" w14:textId="3225908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325,2</w:t>
            </w:r>
          </w:p>
        </w:tc>
        <w:tc>
          <w:tcPr>
            <w:tcW w:w="1018" w:type="dxa"/>
            <w:vAlign w:val="bottom"/>
          </w:tcPr>
          <w:p w14:paraId="0DC3EEB8" w14:textId="068653D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30A9B846" w14:textId="7FFDE62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7A0F2E71" w14:textId="35A2962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325,2 </w:t>
            </w:r>
          </w:p>
        </w:tc>
      </w:tr>
      <w:tr w:rsidR="004F693C" w:rsidRPr="00F310EE" w14:paraId="713E10D2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19F70D5C" w14:textId="7B0B53DE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Пакистан</w:t>
            </w:r>
          </w:p>
        </w:tc>
        <w:tc>
          <w:tcPr>
            <w:tcW w:w="1028" w:type="dxa"/>
            <w:vAlign w:val="bottom"/>
          </w:tcPr>
          <w:p w14:paraId="35C85392" w14:textId="1ABF683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613AD703" w14:textId="597B729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2957792A" w14:textId="5A38B7C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1BD00964" w14:textId="136330F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409,4</w:t>
            </w:r>
          </w:p>
        </w:tc>
        <w:tc>
          <w:tcPr>
            <w:tcW w:w="1018" w:type="dxa"/>
            <w:vAlign w:val="bottom"/>
          </w:tcPr>
          <w:p w14:paraId="1704FF99" w14:textId="5F59DCC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84,6</w:t>
            </w:r>
          </w:p>
        </w:tc>
        <w:tc>
          <w:tcPr>
            <w:tcW w:w="1049" w:type="dxa"/>
            <w:vAlign w:val="bottom"/>
          </w:tcPr>
          <w:p w14:paraId="35CE41E3" w14:textId="15788E5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44C268DF" w14:textId="7DBFCD2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409,4 </w:t>
            </w:r>
          </w:p>
        </w:tc>
      </w:tr>
      <w:tr w:rsidR="004F693C" w:rsidRPr="00F310EE" w14:paraId="236D352A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4025AF19" w14:textId="7C9D7211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Перу</w:t>
            </w:r>
          </w:p>
        </w:tc>
        <w:tc>
          <w:tcPr>
            <w:tcW w:w="1028" w:type="dxa"/>
            <w:vAlign w:val="bottom"/>
          </w:tcPr>
          <w:p w14:paraId="00BB28DA" w14:textId="2DF36E9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271AF3B6" w14:textId="280E669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50044FA7" w14:textId="7913B5E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5070AA66" w14:textId="6A87930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1,3</w:t>
            </w:r>
          </w:p>
        </w:tc>
        <w:tc>
          <w:tcPr>
            <w:tcW w:w="1018" w:type="dxa"/>
            <w:vAlign w:val="bottom"/>
          </w:tcPr>
          <w:p w14:paraId="0D45DC6E" w14:textId="6E21161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29,2</w:t>
            </w:r>
          </w:p>
        </w:tc>
        <w:tc>
          <w:tcPr>
            <w:tcW w:w="1049" w:type="dxa"/>
            <w:vAlign w:val="bottom"/>
          </w:tcPr>
          <w:p w14:paraId="4C26257A" w14:textId="065A3FD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6E789807" w14:textId="5FD64BB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1,3 </w:t>
            </w:r>
          </w:p>
        </w:tc>
      </w:tr>
      <w:tr w:rsidR="004F693C" w:rsidRPr="00F310EE" w14:paraId="528EA2B1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3A0EF619" w14:textId="3F2DF149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Південна Африка</w:t>
            </w:r>
          </w:p>
        </w:tc>
        <w:tc>
          <w:tcPr>
            <w:tcW w:w="1028" w:type="dxa"/>
            <w:vAlign w:val="bottom"/>
          </w:tcPr>
          <w:p w14:paraId="6B03E1F0" w14:textId="6BB6201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0EFFB19F" w14:textId="24FA84A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024DD6F0" w14:textId="7BE9CFF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7F3B752C" w14:textId="048BEBF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148,6</w:t>
            </w:r>
          </w:p>
        </w:tc>
        <w:tc>
          <w:tcPr>
            <w:tcW w:w="1018" w:type="dxa"/>
            <w:vAlign w:val="bottom"/>
          </w:tcPr>
          <w:p w14:paraId="270B1DD6" w14:textId="06E8A45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89,8</w:t>
            </w:r>
          </w:p>
        </w:tc>
        <w:tc>
          <w:tcPr>
            <w:tcW w:w="1049" w:type="dxa"/>
            <w:vAlign w:val="bottom"/>
          </w:tcPr>
          <w:p w14:paraId="70846717" w14:textId="25F5AB9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2273E115" w14:textId="5ADF845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148,6 </w:t>
            </w:r>
          </w:p>
        </w:tc>
      </w:tr>
      <w:tr w:rsidR="004F693C" w:rsidRPr="00F310EE" w14:paraId="7D030DFB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1F669F08" w14:textId="608E41C7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Північна Македонія</w:t>
            </w:r>
          </w:p>
        </w:tc>
        <w:tc>
          <w:tcPr>
            <w:tcW w:w="1028" w:type="dxa"/>
            <w:vAlign w:val="bottom"/>
          </w:tcPr>
          <w:p w14:paraId="3EEFAFAD" w14:textId="77373A3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501,0</w:t>
            </w:r>
          </w:p>
        </w:tc>
        <w:tc>
          <w:tcPr>
            <w:tcW w:w="995" w:type="dxa"/>
            <w:vAlign w:val="bottom"/>
          </w:tcPr>
          <w:p w14:paraId="0C335B6A" w14:textId="1CC2292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298,0</w:t>
            </w:r>
          </w:p>
        </w:tc>
        <w:tc>
          <w:tcPr>
            <w:tcW w:w="1092" w:type="dxa"/>
            <w:vAlign w:val="bottom"/>
          </w:tcPr>
          <w:p w14:paraId="2946A3A3" w14:textId="5FB2764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16006B8D" w14:textId="5C70F80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29,4</w:t>
            </w:r>
          </w:p>
        </w:tc>
        <w:tc>
          <w:tcPr>
            <w:tcW w:w="1018" w:type="dxa"/>
            <w:vAlign w:val="bottom"/>
          </w:tcPr>
          <w:p w14:paraId="292AB0B4" w14:textId="6F663AD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7620,4</w:t>
            </w:r>
          </w:p>
        </w:tc>
        <w:tc>
          <w:tcPr>
            <w:tcW w:w="1049" w:type="dxa"/>
            <w:vAlign w:val="bottom"/>
          </w:tcPr>
          <w:p w14:paraId="65C9B0DF" w14:textId="659A5AE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05933FCB" w14:textId="6D9D6CE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471,6 </w:t>
            </w:r>
          </w:p>
        </w:tc>
      </w:tr>
      <w:tr w:rsidR="004F693C" w:rsidRPr="00F310EE" w14:paraId="7FEEE1B4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196C9C88" w14:textId="4C7E5B57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Польща</w:t>
            </w:r>
          </w:p>
        </w:tc>
        <w:tc>
          <w:tcPr>
            <w:tcW w:w="1028" w:type="dxa"/>
            <w:vAlign w:val="bottom"/>
          </w:tcPr>
          <w:p w14:paraId="76BDCEF7" w14:textId="081E9E7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87026,5</w:t>
            </w:r>
          </w:p>
        </w:tc>
        <w:tc>
          <w:tcPr>
            <w:tcW w:w="995" w:type="dxa"/>
            <w:vAlign w:val="bottom"/>
          </w:tcPr>
          <w:p w14:paraId="6AB9D775" w14:textId="187333E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118,7</w:t>
            </w:r>
          </w:p>
        </w:tc>
        <w:tc>
          <w:tcPr>
            <w:tcW w:w="1092" w:type="dxa"/>
            <w:vAlign w:val="bottom"/>
          </w:tcPr>
          <w:p w14:paraId="768B9BE9" w14:textId="1699DD2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20,2</w:t>
            </w:r>
          </w:p>
        </w:tc>
        <w:tc>
          <w:tcPr>
            <w:tcW w:w="978" w:type="dxa"/>
            <w:vAlign w:val="bottom"/>
          </w:tcPr>
          <w:p w14:paraId="64E935E0" w14:textId="6BD5092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65071,0</w:t>
            </w:r>
          </w:p>
        </w:tc>
        <w:tc>
          <w:tcPr>
            <w:tcW w:w="1018" w:type="dxa"/>
            <w:vAlign w:val="bottom"/>
          </w:tcPr>
          <w:p w14:paraId="61C4B282" w14:textId="7B4519C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91,0</w:t>
            </w:r>
          </w:p>
        </w:tc>
        <w:tc>
          <w:tcPr>
            <w:tcW w:w="1049" w:type="dxa"/>
            <w:vAlign w:val="bottom"/>
          </w:tcPr>
          <w:p w14:paraId="520100CA" w14:textId="24FAE5B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16,4</w:t>
            </w:r>
          </w:p>
        </w:tc>
        <w:tc>
          <w:tcPr>
            <w:tcW w:w="997" w:type="dxa"/>
            <w:vAlign w:val="bottom"/>
          </w:tcPr>
          <w:p w14:paraId="0B881DE0" w14:textId="363E818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21955,5 </w:t>
            </w:r>
          </w:p>
        </w:tc>
      </w:tr>
      <w:tr w:rsidR="004F693C" w:rsidRPr="00F310EE" w14:paraId="3B218A42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70F775F" w14:textId="2682EF99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Португалія</w:t>
            </w:r>
          </w:p>
        </w:tc>
        <w:tc>
          <w:tcPr>
            <w:tcW w:w="1028" w:type="dxa"/>
            <w:vAlign w:val="bottom"/>
          </w:tcPr>
          <w:p w14:paraId="2763674E" w14:textId="77E7051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152,5</w:t>
            </w:r>
          </w:p>
        </w:tc>
        <w:tc>
          <w:tcPr>
            <w:tcW w:w="995" w:type="dxa"/>
            <w:vAlign w:val="bottom"/>
          </w:tcPr>
          <w:p w14:paraId="2B7EF57A" w14:textId="74BADE1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38,6</w:t>
            </w:r>
          </w:p>
        </w:tc>
        <w:tc>
          <w:tcPr>
            <w:tcW w:w="1092" w:type="dxa"/>
            <w:vAlign w:val="bottom"/>
          </w:tcPr>
          <w:p w14:paraId="409C1081" w14:textId="3FE785C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3E31EDC5" w14:textId="3004FB2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798,4</w:t>
            </w:r>
          </w:p>
        </w:tc>
        <w:tc>
          <w:tcPr>
            <w:tcW w:w="1018" w:type="dxa"/>
            <w:vAlign w:val="bottom"/>
          </w:tcPr>
          <w:p w14:paraId="1C7B6E4B" w14:textId="4A235C9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56,8</w:t>
            </w:r>
          </w:p>
        </w:tc>
        <w:tc>
          <w:tcPr>
            <w:tcW w:w="1049" w:type="dxa"/>
            <w:vAlign w:val="bottom"/>
          </w:tcPr>
          <w:p w14:paraId="4642F0E9" w14:textId="49A49FE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vAlign w:val="bottom"/>
          </w:tcPr>
          <w:p w14:paraId="1121074B" w14:textId="4D4E53B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645,9 </w:t>
            </w:r>
          </w:p>
        </w:tc>
      </w:tr>
      <w:tr w:rsidR="004F693C" w:rsidRPr="00F310EE" w14:paraId="54D5613D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1F8637D2" w14:textId="082E9601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Республіка Корея</w:t>
            </w:r>
          </w:p>
        </w:tc>
        <w:tc>
          <w:tcPr>
            <w:tcW w:w="1028" w:type="dxa"/>
            <w:vAlign w:val="bottom"/>
          </w:tcPr>
          <w:p w14:paraId="7B182EC7" w14:textId="13A085B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69C79109" w14:textId="1BFB781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2813F324" w14:textId="6519DFD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206382FF" w14:textId="66CC5AB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6089,7</w:t>
            </w:r>
          </w:p>
        </w:tc>
        <w:tc>
          <w:tcPr>
            <w:tcW w:w="1018" w:type="dxa"/>
            <w:vAlign w:val="bottom"/>
          </w:tcPr>
          <w:p w14:paraId="24A53F17" w14:textId="75058EB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88,2</w:t>
            </w:r>
          </w:p>
        </w:tc>
        <w:tc>
          <w:tcPr>
            <w:tcW w:w="1049" w:type="dxa"/>
            <w:vAlign w:val="bottom"/>
          </w:tcPr>
          <w:p w14:paraId="72720FA6" w14:textId="7141998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1,5</w:t>
            </w:r>
          </w:p>
        </w:tc>
        <w:tc>
          <w:tcPr>
            <w:tcW w:w="997" w:type="dxa"/>
            <w:vAlign w:val="bottom"/>
          </w:tcPr>
          <w:p w14:paraId="1CCF3949" w14:textId="16FD29D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6089,7 </w:t>
            </w:r>
          </w:p>
        </w:tc>
      </w:tr>
      <w:tr w:rsidR="004F693C" w:rsidRPr="00F310EE" w14:paraId="462F6BEF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32891C61" w14:textId="7E3D5A88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Республіка Молдова</w:t>
            </w:r>
          </w:p>
        </w:tc>
        <w:tc>
          <w:tcPr>
            <w:tcW w:w="1028" w:type="dxa"/>
            <w:vAlign w:val="bottom"/>
          </w:tcPr>
          <w:p w14:paraId="51127D65" w14:textId="19B2993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28147,0</w:t>
            </w:r>
          </w:p>
        </w:tc>
        <w:tc>
          <w:tcPr>
            <w:tcW w:w="995" w:type="dxa"/>
            <w:vAlign w:val="bottom"/>
          </w:tcPr>
          <w:p w14:paraId="4D616275" w14:textId="2FDD892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146,2</w:t>
            </w:r>
          </w:p>
        </w:tc>
        <w:tc>
          <w:tcPr>
            <w:tcW w:w="1092" w:type="dxa"/>
            <w:vAlign w:val="bottom"/>
          </w:tcPr>
          <w:p w14:paraId="2C0B0962" w14:textId="60E2B41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6,5</w:t>
            </w:r>
          </w:p>
        </w:tc>
        <w:tc>
          <w:tcPr>
            <w:tcW w:w="978" w:type="dxa"/>
            <w:vAlign w:val="bottom"/>
          </w:tcPr>
          <w:p w14:paraId="3E73B723" w14:textId="48C0A73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2669,9</w:t>
            </w:r>
          </w:p>
        </w:tc>
        <w:tc>
          <w:tcPr>
            <w:tcW w:w="1018" w:type="dxa"/>
            <w:vAlign w:val="bottom"/>
          </w:tcPr>
          <w:p w14:paraId="78459EF1" w14:textId="425D99D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255,1</w:t>
            </w:r>
          </w:p>
        </w:tc>
        <w:tc>
          <w:tcPr>
            <w:tcW w:w="1049" w:type="dxa"/>
            <w:vAlign w:val="bottom"/>
          </w:tcPr>
          <w:p w14:paraId="21EF6C9A" w14:textId="1BE33F3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997" w:type="dxa"/>
            <w:vAlign w:val="bottom"/>
          </w:tcPr>
          <w:p w14:paraId="79261CE5" w14:textId="0939C26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25477,1 </w:t>
            </w:r>
          </w:p>
        </w:tc>
      </w:tr>
      <w:tr w:rsidR="004F693C" w:rsidRPr="00F310EE" w14:paraId="30EB4F81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35F78158" w14:textId="12C72020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Румунія</w:t>
            </w:r>
          </w:p>
        </w:tc>
        <w:tc>
          <w:tcPr>
            <w:tcW w:w="1028" w:type="dxa"/>
            <w:vAlign w:val="bottom"/>
          </w:tcPr>
          <w:p w14:paraId="7329D6EC" w14:textId="73ADC11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73972,6</w:t>
            </w:r>
          </w:p>
        </w:tc>
        <w:tc>
          <w:tcPr>
            <w:tcW w:w="995" w:type="dxa"/>
            <w:vAlign w:val="bottom"/>
          </w:tcPr>
          <w:p w14:paraId="2727004A" w14:textId="58F0F5C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104,0</w:t>
            </w:r>
          </w:p>
        </w:tc>
        <w:tc>
          <w:tcPr>
            <w:tcW w:w="1092" w:type="dxa"/>
            <w:vAlign w:val="bottom"/>
          </w:tcPr>
          <w:p w14:paraId="1E42E7BC" w14:textId="2F11817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17,2</w:t>
            </w:r>
          </w:p>
        </w:tc>
        <w:tc>
          <w:tcPr>
            <w:tcW w:w="978" w:type="dxa"/>
            <w:vAlign w:val="bottom"/>
          </w:tcPr>
          <w:p w14:paraId="07C0CA67" w14:textId="21DCFF6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10034,9</w:t>
            </w:r>
          </w:p>
        </w:tc>
        <w:tc>
          <w:tcPr>
            <w:tcW w:w="1018" w:type="dxa"/>
            <w:vAlign w:val="bottom"/>
          </w:tcPr>
          <w:p w14:paraId="0A218040" w14:textId="0B8A705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86,1</w:t>
            </w:r>
          </w:p>
        </w:tc>
        <w:tc>
          <w:tcPr>
            <w:tcW w:w="1049" w:type="dxa"/>
            <w:vAlign w:val="bottom"/>
          </w:tcPr>
          <w:p w14:paraId="4241DEE2" w14:textId="5903870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2,5</w:t>
            </w:r>
          </w:p>
        </w:tc>
        <w:tc>
          <w:tcPr>
            <w:tcW w:w="997" w:type="dxa"/>
            <w:vAlign w:val="bottom"/>
          </w:tcPr>
          <w:p w14:paraId="74105073" w14:textId="07E3482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63937,7 </w:t>
            </w:r>
          </w:p>
        </w:tc>
      </w:tr>
      <w:tr w:rsidR="004F693C" w:rsidRPr="00F310EE" w14:paraId="4EE17ACA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6001D614" w14:textId="59F96450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Сальвадор</w:t>
            </w:r>
          </w:p>
        </w:tc>
        <w:tc>
          <w:tcPr>
            <w:tcW w:w="1028" w:type="dxa"/>
            <w:vAlign w:val="bottom"/>
          </w:tcPr>
          <w:p w14:paraId="417E9AA0" w14:textId="3980A21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30FED267" w14:textId="2D699B7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3ADA90EF" w14:textId="1D8D0DC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6DF700A8" w14:textId="6725304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3,9</w:t>
            </w:r>
          </w:p>
        </w:tc>
        <w:tc>
          <w:tcPr>
            <w:tcW w:w="1018" w:type="dxa"/>
            <w:vAlign w:val="bottom"/>
          </w:tcPr>
          <w:p w14:paraId="37E11316" w14:textId="18BA9BC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180,2</w:t>
            </w:r>
          </w:p>
        </w:tc>
        <w:tc>
          <w:tcPr>
            <w:tcW w:w="1049" w:type="dxa"/>
            <w:vAlign w:val="bottom"/>
          </w:tcPr>
          <w:p w14:paraId="50A5F5C1" w14:textId="49F684F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09D1C0E3" w14:textId="3F5FDBC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3,9 </w:t>
            </w:r>
          </w:p>
        </w:tc>
      </w:tr>
      <w:tr w:rsidR="004F693C" w:rsidRPr="00F310EE" w14:paraId="65E2DED5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0F3ACE91" w14:textId="4F8A28E1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Саудівська Аравія</w:t>
            </w:r>
          </w:p>
        </w:tc>
        <w:tc>
          <w:tcPr>
            <w:tcW w:w="1028" w:type="dxa"/>
            <w:vAlign w:val="bottom"/>
          </w:tcPr>
          <w:p w14:paraId="5E133F0E" w14:textId="78C386F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43,5</w:t>
            </w:r>
          </w:p>
        </w:tc>
        <w:tc>
          <w:tcPr>
            <w:tcW w:w="995" w:type="dxa"/>
            <w:vAlign w:val="bottom"/>
          </w:tcPr>
          <w:p w14:paraId="2366E6A3" w14:textId="001EA38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71,3</w:t>
            </w:r>
          </w:p>
        </w:tc>
        <w:tc>
          <w:tcPr>
            <w:tcW w:w="1092" w:type="dxa"/>
            <w:vAlign w:val="bottom"/>
          </w:tcPr>
          <w:p w14:paraId="3DAAB9EE" w14:textId="32734EA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59ABBA93" w14:textId="14C36B1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6373,2</w:t>
            </w:r>
          </w:p>
        </w:tc>
        <w:tc>
          <w:tcPr>
            <w:tcW w:w="1018" w:type="dxa"/>
            <w:vAlign w:val="bottom"/>
          </w:tcPr>
          <w:p w14:paraId="2C216E73" w14:textId="5D19F34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141,2</w:t>
            </w:r>
          </w:p>
        </w:tc>
        <w:tc>
          <w:tcPr>
            <w:tcW w:w="1049" w:type="dxa"/>
            <w:vAlign w:val="bottom"/>
          </w:tcPr>
          <w:p w14:paraId="1996EB7A" w14:textId="479640D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1,6</w:t>
            </w:r>
          </w:p>
        </w:tc>
        <w:tc>
          <w:tcPr>
            <w:tcW w:w="997" w:type="dxa"/>
            <w:vAlign w:val="bottom"/>
          </w:tcPr>
          <w:p w14:paraId="4DD4558D" w14:textId="3553C12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6329,7 </w:t>
            </w:r>
          </w:p>
        </w:tc>
      </w:tr>
      <w:tr w:rsidR="004F693C" w:rsidRPr="00F310EE" w14:paraId="36E9DEFF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6CD091C3" w14:textId="024F1516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Сербія</w:t>
            </w:r>
          </w:p>
        </w:tc>
        <w:tc>
          <w:tcPr>
            <w:tcW w:w="1028" w:type="dxa"/>
            <w:vAlign w:val="bottom"/>
          </w:tcPr>
          <w:p w14:paraId="1874DACE" w14:textId="4ACADEB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1983,2</w:t>
            </w:r>
          </w:p>
        </w:tc>
        <w:tc>
          <w:tcPr>
            <w:tcW w:w="995" w:type="dxa"/>
            <w:vAlign w:val="bottom"/>
          </w:tcPr>
          <w:p w14:paraId="55FAD924" w14:textId="281C3CF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72,6</w:t>
            </w:r>
          </w:p>
        </w:tc>
        <w:tc>
          <w:tcPr>
            <w:tcW w:w="1092" w:type="dxa"/>
            <w:vAlign w:val="bottom"/>
          </w:tcPr>
          <w:p w14:paraId="13691EC9" w14:textId="5E5ACCD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78" w:type="dxa"/>
            <w:vAlign w:val="bottom"/>
          </w:tcPr>
          <w:p w14:paraId="42CEBD4A" w14:textId="5C70D4B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445,3</w:t>
            </w:r>
          </w:p>
        </w:tc>
        <w:tc>
          <w:tcPr>
            <w:tcW w:w="1018" w:type="dxa"/>
            <w:vAlign w:val="bottom"/>
          </w:tcPr>
          <w:p w14:paraId="1040A989" w14:textId="6F9CE89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92,4</w:t>
            </w:r>
          </w:p>
        </w:tc>
        <w:tc>
          <w:tcPr>
            <w:tcW w:w="1049" w:type="dxa"/>
            <w:vAlign w:val="bottom"/>
          </w:tcPr>
          <w:p w14:paraId="1BB4A498" w14:textId="7194A61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7C1B1B0E" w14:textId="6924FB5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1537,9 </w:t>
            </w:r>
          </w:p>
        </w:tc>
      </w:tr>
      <w:tr w:rsidR="004F693C" w:rsidRPr="00F310EE" w14:paraId="54413463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5CD1AD9" w14:textId="2EE89C33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proofErr w:type="spellStart"/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Сингапур</w:t>
            </w:r>
            <w:proofErr w:type="spellEnd"/>
          </w:p>
        </w:tc>
        <w:tc>
          <w:tcPr>
            <w:tcW w:w="1028" w:type="dxa"/>
            <w:vAlign w:val="bottom"/>
          </w:tcPr>
          <w:p w14:paraId="588BEC78" w14:textId="35BAF36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0AFB9854" w14:textId="24809DE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10F9518" w14:textId="4B1554A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7DD7BDF7" w14:textId="604D89A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69,7</w:t>
            </w:r>
          </w:p>
        </w:tc>
        <w:tc>
          <w:tcPr>
            <w:tcW w:w="1018" w:type="dxa"/>
            <w:vAlign w:val="bottom"/>
          </w:tcPr>
          <w:p w14:paraId="589F9D7F" w14:textId="19A76DC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66,4</w:t>
            </w:r>
          </w:p>
        </w:tc>
        <w:tc>
          <w:tcPr>
            <w:tcW w:w="1049" w:type="dxa"/>
            <w:vAlign w:val="bottom"/>
          </w:tcPr>
          <w:p w14:paraId="7E69F935" w14:textId="472BC43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428A71EC" w14:textId="272529A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69,7 </w:t>
            </w:r>
          </w:p>
        </w:tc>
      </w:tr>
      <w:tr w:rsidR="004F693C" w:rsidRPr="00F310EE" w14:paraId="1AFFC0AE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6CBBFB52" w14:textId="2CBD14A4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Сирійська Арабська Республіка</w:t>
            </w:r>
          </w:p>
        </w:tc>
        <w:tc>
          <w:tcPr>
            <w:tcW w:w="1028" w:type="dxa"/>
            <w:vAlign w:val="bottom"/>
          </w:tcPr>
          <w:p w14:paraId="02A57BC5" w14:textId="79B3752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4,9</w:t>
            </w:r>
          </w:p>
        </w:tc>
        <w:tc>
          <w:tcPr>
            <w:tcW w:w="995" w:type="dxa"/>
            <w:vAlign w:val="bottom"/>
          </w:tcPr>
          <w:p w14:paraId="2189D52A" w14:textId="7B21DB7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3FC36043" w14:textId="724E1F3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4550B711" w14:textId="2003C51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448BE104" w14:textId="33749CB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45442820" w14:textId="32E1ACA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62C42D03" w14:textId="01742C4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4,9 </w:t>
            </w:r>
          </w:p>
        </w:tc>
      </w:tr>
      <w:tr w:rsidR="004F693C" w:rsidRPr="00F310EE" w14:paraId="0AA79A18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589725E7" w14:textId="6CCDA653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Словаччина</w:t>
            </w:r>
          </w:p>
        </w:tc>
        <w:tc>
          <w:tcPr>
            <w:tcW w:w="1028" w:type="dxa"/>
            <w:vAlign w:val="bottom"/>
          </w:tcPr>
          <w:p w14:paraId="3995E709" w14:textId="63D00A5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17333,7</w:t>
            </w:r>
          </w:p>
        </w:tc>
        <w:tc>
          <w:tcPr>
            <w:tcW w:w="995" w:type="dxa"/>
            <w:vAlign w:val="bottom"/>
          </w:tcPr>
          <w:p w14:paraId="46CD0F1F" w14:textId="70C37E7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123,2</w:t>
            </w:r>
          </w:p>
        </w:tc>
        <w:tc>
          <w:tcPr>
            <w:tcW w:w="1092" w:type="dxa"/>
            <w:vAlign w:val="bottom"/>
          </w:tcPr>
          <w:p w14:paraId="43CA03B5" w14:textId="16D7436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4,0</w:t>
            </w:r>
          </w:p>
        </w:tc>
        <w:tc>
          <w:tcPr>
            <w:tcW w:w="978" w:type="dxa"/>
            <w:vAlign w:val="bottom"/>
          </w:tcPr>
          <w:p w14:paraId="37FD22BA" w14:textId="3E45BF2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8965,4</w:t>
            </w:r>
          </w:p>
        </w:tc>
        <w:tc>
          <w:tcPr>
            <w:tcW w:w="1018" w:type="dxa"/>
            <w:vAlign w:val="bottom"/>
          </w:tcPr>
          <w:p w14:paraId="052A0999" w14:textId="707F847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102,4</w:t>
            </w:r>
          </w:p>
        </w:tc>
        <w:tc>
          <w:tcPr>
            <w:tcW w:w="1049" w:type="dxa"/>
            <w:vAlign w:val="bottom"/>
          </w:tcPr>
          <w:p w14:paraId="38BEE5C2" w14:textId="670ADE8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2,3</w:t>
            </w:r>
          </w:p>
        </w:tc>
        <w:tc>
          <w:tcPr>
            <w:tcW w:w="997" w:type="dxa"/>
            <w:vAlign w:val="bottom"/>
          </w:tcPr>
          <w:p w14:paraId="0E811FA4" w14:textId="2232E64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8368,3 </w:t>
            </w:r>
          </w:p>
        </w:tc>
      </w:tr>
      <w:tr w:rsidR="004F693C" w:rsidRPr="00F310EE" w14:paraId="0B73C47C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0208B8EB" w14:textId="2872BAAF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Словенія</w:t>
            </w:r>
          </w:p>
        </w:tc>
        <w:tc>
          <w:tcPr>
            <w:tcW w:w="1028" w:type="dxa"/>
            <w:vAlign w:val="bottom"/>
          </w:tcPr>
          <w:p w14:paraId="23AAB822" w14:textId="6034279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191,6</w:t>
            </w:r>
          </w:p>
        </w:tc>
        <w:tc>
          <w:tcPr>
            <w:tcW w:w="995" w:type="dxa"/>
            <w:vAlign w:val="bottom"/>
          </w:tcPr>
          <w:p w14:paraId="6766C2FF" w14:textId="4BDEDA7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31,0</w:t>
            </w:r>
          </w:p>
        </w:tc>
        <w:tc>
          <w:tcPr>
            <w:tcW w:w="1092" w:type="dxa"/>
            <w:vAlign w:val="bottom"/>
          </w:tcPr>
          <w:p w14:paraId="6C53AEE3" w14:textId="3F70CE1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61693D23" w14:textId="659E482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283,2</w:t>
            </w:r>
          </w:p>
        </w:tc>
        <w:tc>
          <w:tcPr>
            <w:tcW w:w="1018" w:type="dxa"/>
            <w:vAlign w:val="bottom"/>
          </w:tcPr>
          <w:p w14:paraId="1D5B5F87" w14:textId="0442E22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55,1</w:t>
            </w:r>
          </w:p>
        </w:tc>
        <w:tc>
          <w:tcPr>
            <w:tcW w:w="1049" w:type="dxa"/>
            <w:vAlign w:val="bottom"/>
          </w:tcPr>
          <w:p w14:paraId="556C8287" w14:textId="14EBA24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3ED84FA2" w14:textId="16B451D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91,6 </w:t>
            </w:r>
          </w:p>
        </w:tc>
      </w:tr>
      <w:tr w:rsidR="004F693C" w:rsidRPr="00F310EE" w14:paraId="51C5DB34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6D294C2D" w14:textId="5470A137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Сполучене Королівство Великої Британії та Північної Ірландії</w:t>
            </w:r>
          </w:p>
        </w:tc>
        <w:tc>
          <w:tcPr>
            <w:tcW w:w="1028" w:type="dxa"/>
            <w:vAlign w:val="bottom"/>
          </w:tcPr>
          <w:p w14:paraId="645C5C92" w14:textId="3F28C9D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3720,6</w:t>
            </w:r>
          </w:p>
        </w:tc>
        <w:tc>
          <w:tcPr>
            <w:tcW w:w="995" w:type="dxa"/>
            <w:vAlign w:val="bottom"/>
          </w:tcPr>
          <w:p w14:paraId="4658418D" w14:textId="445ACB8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138,5</w:t>
            </w:r>
          </w:p>
        </w:tc>
        <w:tc>
          <w:tcPr>
            <w:tcW w:w="1092" w:type="dxa"/>
            <w:vAlign w:val="bottom"/>
          </w:tcPr>
          <w:p w14:paraId="42D7A95F" w14:textId="6A3FBDA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978" w:type="dxa"/>
            <w:vAlign w:val="bottom"/>
          </w:tcPr>
          <w:p w14:paraId="6689719C" w14:textId="27F08AC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4677,4</w:t>
            </w:r>
          </w:p>
        </w:tc>
        <w:tc>
          <w:tcPr>
            <w:tcW w:w="1018" w:type="dxa"/>
            <w:vAlign w:val="bottom"/>
          </w:tcPr>
          <w:p w14:paraId="41D84E2E" w14:textId="1D5F4E3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42,5</w:t>
            </w:r>
          </w:p>
        </w:tc>
        <w:tc>
          <w:tcPr>
            <w:tcW w:w="1049" w:type="dxa"/>
            <w:vAlign w:val="bottom"/>
          </w:tcPr>
          <w:p w14:paraId="223C12C1" w14:textId="6C4767A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vAlign w:val="bottom"/>
          </w:tcPr>
          <w:p w14:paraId="75A839FF" w14:textId="03CBEAF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956,8 </w:t>
            </w:r>
          </w:p>
        </w:tc>
      </w:tr>
      <w:tr w:rsidR="004F693C" w:rsidRPr="00F310EE" w14:paraId="65147047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E04D2E1" w14:textId="7FE5AC6B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США</w:t>
            </w:r>
          </w:p>
        </w:tc>
        <w:tc>
          <w:tcPr>
            <w:tcW w:w="1028" w:type="dxa"/>
            <w:vAlign w:val="bottom"/>
          </w:tcPr>
          <w:p w14:paraId="1A1B02D8" w14:textId="1AD37BE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3504,5</w:t>
            </w:r>
          </w:p>
        </w:tc>
        <w:tc>
          <w:tcPr>
            <w:tcW w:w="995" w:type="dxa"/>
            <w:vAlign w:val="bottom"/>
          </w:tcPr>
          <w:p w14:paraId="1948CAC0" w14:textId="51701B1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240,7</w:t>
            </w:r>
          </w:p>
        </w:tc>
        <w:tc>
          <w:tcPr>
            <w:tcW w:w="1092" w:type="dxa"/>
            <w:vAlign w:val="bottom"/>
          </w:tcPr>
          <w:p w14:paraId="1896D6A8" w14:textId="54CC36E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978" w:type="dxa"/>
            <w:vAlign w:val="bottom"/>
          </w:tcPr>
          <w:p w14:paraId="6DB5B9A1" w14:textId="5209C9D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12530,8</w:t>
            </w:r>
          </w:p>
        </w:tc>
        <w:tc>
          <w:tcPr>
            <w:tcW w:w="1018" w:type="dxa"/>
            <w:vAlign w:val="bottom"/>
          </w:tcPr>
          <w:p w14:paraId="6F9F4414" w14:textId="403CDCA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101,6</w:t>
            </w:r>
          </w:p>
        </w:tc>
        <w:tc>
          <w:tcPr>
            <w:tcW w:w="1049" w:type="dxa"/>
            <w:vAlign w:val="bottom"/>
          </w:tcPr>
          <w:p w14:paraId="4C03B75D" w14:textId="79EABE9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3,2</w:t>
            </w:r>
          </w:p>
        </w:tc>
        <w:tc>
          <w:tcPr>
            <w:tcW w:w="997" w:type="dxa"/>
            <w:vAlign w:val="bottom"/>
          </w:tcPr>
          <w:p w14:paraId="459E4D9E" w14:textId="15BA2B5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9026,2 </w:t>
            </w:r>
          </w:p>
        </w:tc>
      </w:tr>
      <w:tr w:rsidR="004F693C" w:rsidRPr="00F310EE" w14:paraId="439D2283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5726A0CB" w14:textId="2914853A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Сьєрра–Леоне</w:t>
            </w:r>
          </w:p>
        </w:tc>
        <w:tc>
          <w:tcPr>
            <w:tcW w:w="1028" w:type="dxa"/>
            <w:vAlign w:val="bottom"/>
          </w:tcPr>
          <w:p w14:paraId="7FF36582" w14:textId="14128DC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13,0</w:t>
            </w:r>
          </w:p>
        </w:tc>
        <w:tc>
          <w:tcPr>
            <w:tcW w:w="995" w:type="dxa"/>
            <w:vAlign w:val="bottom"/>
          </w:tcPr>
          <w:p w14:paraId="378A1D4B" w14:textId="123C2C9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4892A3D5" w14:textId="51012DF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78" w:type="dxa"/>
            <w:vAlign w:val="bottom"/>
          </w:tcPr>
          <w:p w14:paraId="3CA3F733" w14:textId="5932AE7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794F2AAD" w14:textId="49474B8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6D25362A" w14:textId="6820442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479BEB42" w14:textId="2D611F1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13,0 </w:t>
            </w:r>
          </w:p>
        </w:tc>
      </w:tr>
      <w:tr w:rsidR="004F693C" w:rsidRPr="00F310EE" w14:paraId="24374252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30957420" w14:textId="2A6C1EBC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Таїланд</w:t>
            </w:r>
          </w:p>
        </w:tc>
        <w:tc>
          <w:tcPr>
            <w:tcW w:w="1028" w:type="dxa"/>
            <w:vAlign w:val="bottom"/>
          </w:tcPr>
          <w:p w14:paraId="7094B528" w14:textId="10D9D8A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13F6AEF4" w14:textId="4DC22F1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9A27E02" w14:textId="7BAAC61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69C91BD8" w14:textId="6C6F319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718,1</w:t>
            </w:r>
          </w:p>
        </w:tc>
        <w:tc>
          <w:tcPr>
            <w:tcW w:w="1018" w:type="dxa"/>
            <w:vAlign w:val="bottom"/>
          </w:tcPr>
          <w:p w14:paraId="633E16E4" w14:textId="00CE949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147,0</w:t>
            </w:r>
          </w:p>
        </w:tc>
        <w:tc>
          <w:tcPr>
            <w:tcW w:w="1049" w:type="dxa"/>
            <w:vAlign w:val="bottom"/>
          </w:tcPr>
          <w:p w14:paraId="60011878" w14:textId="102684B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vAlign w:val="bottom"/>
          </w:tcPr>
          <w:p w14:paraId="2514A629" w14:textId="6FDFB7B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718,1 </w:t>
            </w:r>
          </w:p>
        </w:tc>
      </w:tr>
      <w:tr w:rsidR="004F693C" w:rsidRPr="00F310EE" w14:paraId="0C3836EE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65D55523" w14:textId="10E3D164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Тайвань, Провінція Китаю</w:t>
            </w:r>
          </w:p>
        </w:tc>
        <w:tc>
          <w:tcPr>
            <w:tcW w:w="1028" w:type="dxa"/>
            <w:vAlign w:val="bottom"/>
          </w:tcPr>
          <w:p w14:paraId="44300F5C" w14:textId="2CBE314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02CA08A1" w14:textId="231D564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1BB9B18D" w14:textId="27004B0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3DDD3662" w14:textId="5C902D9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2015,2</w:t>
            </w:r>
          </w:p>
        </w:tc>
        <w:tc>
          <w:tcPr>
            <w:tcW w:w="1018" w:type="dxa"/>
            <w:vAlign w:val="bottom"/>
          </w:tcPr>
          <w:p w14:paraId="6A7C1502" w14:textId="10C0D53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96,2</w:t>
            </w:r>
          </w:p>
        </w:tc>
        <w:tc>
          <w:tcPr>
            <w:tcW w:w="1049" w:type="dxa"/>
            <w:vAlign w:val="bottom"/>
          </w:tcPr>
          <w:p w14:paraId="353ECB8A" w14:textId="50C052F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0,5</w:t>
            </w:r>
          </w:p>
        </w:tc>
        <w:tc>
          <w:tcPr>
            <w:tcW w:w="997" w:type="dxa"/>
            <w:vAlign w:val="bottom"/>
          </w:tcPr>
          <w:p w14:paraId="4513307E" w14:textId="221E26E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2015,2 </w:t>
            </w:r>
          </w:p>
        </w:tc>
      </w:tr>
      <w:tr w:rsidR="004F693C" w:rsidRPr="00F310EE" w14:paraId="5EAE922B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C26D00F" w14:textId="0EE49A8F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Того</w:t>
            </w:r>
          </w:p>
        </w:tc>
        <w:tc>
          <w:tcPr>
            <w:tcW w:w="1028" w:type="dxa"/>
            <w:vAlign w:val="bottom"/>
          </w:tcPr>
          <w:p w14:paraId="7808D964" w14:textId="44E8AC1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386,3</w:t>
            </w:r>
          </w:p>
        </w:tc>
        <w:tc>
          <w:tcPr>
            <w:tcW w:w="995" w:type="dxa"/>
            <w:vAlign w:val="bottom"/>
          </w:tcPr>
          <w:p w14:paraId="0688BA9B" w14:textId="2D1F9E0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46,3</w:t>
            </w:r>
          </w:p>
        </w:tc>
        <w:tc>
          <w:tcPr>
            <w:tcW w:w="1092" w:type="dxa"/>
            <w:vAlign w:val="bottom"/>
          </w:tcPr>
          <w:p w14:paraId="466B87BA" w14:textId="30FEC6B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2642C5FC" w14:textId="61F9E0E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18" w:type="dxa"/>
            <w:vAlign w:val="bottom"/>
          </w:tcPr>
          <w:p w14:paraId="6AB21F19" w14:textId="1793183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4E5FF805" w14:textId="07F963C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7" w:type="dxa"/>
            <w:vAlign w:val="bottom"/>
          </w:tcPr>
          <w:p w14:paraId="52BAADE8" w14:textId="25E9EA4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386,3 </w:t>
            </w:r>
          </w:p>
        </w:tc>
      </w:tr>
      <w:tr w:rsidR="004F693C" w:rsidRPr="00F310EE" w14:paraId="1B8FF858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60196096" w14:textId="730A2062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Туніс</w:t>
            </w:r>
          </w:p>
        </w:tc>
        <w:tc>
          <w:tcPr>
            <w:tcW w:w="1028" w:type="dxa"/>
            <w:vAlign w:val="bottom"/>
          </w:tcPr>
          <w:p w14:paraId="489B384E" w14:textId="217B40A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05CBD72A" w14:textId="04E5EB5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780A1D07" w14:textId="243ACBF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37088D47" w14:textId="231359F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2,8</w:t>
            </w:r>
          </w:p>
        </w:tc>
        <w:tc>
          <w:tcPr>
            <w:tcW w:w="1018" w:type="dxa"/>
            <w:vAlign w:val="bottom"/>
          </w:tcPr>
          <w:p w14:paraId="5E20C0D2" w14:textId="387004B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20,1</w:t>
            </w:r>
          </w:p>
        </w:tc>
        <w:tc>
          <w:tcPr>
            <w:tcW w:w="1049" w:type="dxa"/>
            <w:vAlign w:val="bottom"/>
          </w:tcPr>
          <w:p w14:paraId="299224F0" w14:textId="3C72D1F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669FCD33" w14:textId="398F58A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2,8 </w:t>
            </w:r>
          </w:p>
        </w:tc>
      </w:tr>
      <w:tr w:rsidR="004F693C" w:rsidRPr="00F310EE" w14:paraId="5A9612E2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47362AC1" w14:textId="668957E5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Туреччина</w:t>
            </w:r>
          </w:p>
        </w:tc>
        <w:tc>
          <w:tcPr>
            <w:tcW w:w="1028" w:type="dxa"/>
            <w:vAlign w:val="bottom"/>
          </w:tcPr>
          <w:p w14:paraId="04130782" w14:textId="5B760B9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11982,4</w:t>
            </w:r>
          </w:p>
        </w:tc>
        <w:tc>
          <w:tcPr>
            <w:tcW w:w="995" w:type="dxa"/>
            <w:vAlign w:val="bottom"/>
          </w:tcPr>
          <w:p w14:paraId="6913AE16" w14:textId="5C0D23E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71,5</w:t>
            </w:r>
          </w:p>
        </w:tc>
        <w:tc>
          <w:tcPr>
            <w:tcW w:w="1092" w:type="dxa"/>
            <w:vAlign w:val="bottom"/>
          </w:tcPr>
          <w:p w14:paraId="330A741C" w14:textId="7F2816B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2,8</w:t>
            </w:r>
          </w:p>
        </w:tc>
        <w:tc>
          <w:tcPr>
            <w:tcW w:w="978" w:type="dxa"/>
            <w:vAlign w:val="bottom"/>
          </w:tcPr>
          <w:p w14:paraId="33152226" w14:textId="79C7A53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19823,4</w:t>
            </w:r>
          </w:p>
        </w:tc>
        <w:tc>
          <w:tcPr>
            <w:tcW w:w="1018" w:type="dxa"/>
            <w:vAlign w:val="bottom"/>
          </w:tcPr>
          <w:p w14:paraId="4CCBECB0" w14:textId="696C1AD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74,1</w:t>
            </w:r>
          </w:p>
        </w:tc>
        <w:tc>
          <w:tcPr>
            <w:tcW w:w="1049" w:type="dxa"/>
            <w:vAlign w:val="bottom"/>
          </w:tcPr>
          <w:p w14:paraId="4643F075" w14:textId="734E68E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5,0</w:t>
            </w:r>
          </w:p>
        </w:tc>
        <w:tc>
          <w:tcPr>
            <w:tcW w:w="997" w:type="dxa"/>
            <w:vAlign w:val="bottom"/>
          </w:tcPr>
          <w:p w14:paraId="376C8E26" w14:textId="7EC7FC0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7840,9 </w:t>
            </w:r>
          </w:p>
        </w:tc>
      </w:tr>
      <w:tr w:rsidR="004F693C" w:rsidRPr="00F310EE" w14:paraId="5B6CF2E3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052A5F44" w14:textId="3DFDD59E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proofErr w:type="spellStart"/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Туркменистан</w:t>
            </w:r>
            <w:proofErr w:type="spellEnd"/>
          </w:p>
        </w:tc>
        <w:tc>
          <w:tcPr>
            <w:tcW w:w="1028" w:type="dxa"/>
            <w:vAlign w:val="bottom"/>
          </w:tcPr>
          <w:p w14:paraId="45955D23" w14:textId="11A4368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0E22F2B7" w14:textId="201C3D2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6DC618A4" w14:textId="56065CD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63AC3453" w14:textId="5185D96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305,4</w:t>
            </w:r>
          </w:p>
        </w:tc>
        <w:tc>
          <w:tcPr>
            <w:tcW w:w="1018" w:type="dxa"/>
            <w:vAlign w:val="bottom"/>
          </w:tcPr>
          <w:p w14:paraId="606051F5" w14:textId="16F251A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68,6</w:t>
            </w:r>
          </w:p>
        </w:tc>
        <w:tc>
          <w:tcPr>
            <w:tcW w:w="1049" w:type="dxa"/>
            <w:vAlign w:val="bottom"/>
          </w:tcPr>
          <w:p w14:paraId="6A34FCDE" w14:textId="693382E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0DD5BAD3" w14:textId="6321555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305,4 </w:t>
            </w:r>
          </w:p>
        </w:tc>
      </w:tr>
      <w:tr w:rsidR="004F693C" w:rsidRPr="00F310EE" w14:paraId="35917EA7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6F8A0DC3" w14:textId="23E5A36C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Угорщина</w:t>
            </w:r>
          </w:p>
        </w:tc>
        <w:tc>
          <w:tcPr>
            <w:tcW w:w="1028" w:type="dxa"/>
            <w:vAlign w:val="bottom"/>
          </w:tcPr>
          <w:p w14:paraId="1E3ED845" w14:textId="5AA79AA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23768,2</w:t>
            </w:r>
          </w:p>
        </w:tc>
        <w:tc>
          <w:tcPr>
            <w:tcW w:w="995" w:type="dxa"/>
            <w:vAlign w:val="bottom"/>
          </w:tcPr>
          <w:p w14:paraId="6BFB8E3B" w14:textId="6F12A44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100,2</w:t>
            </w:r>
          </w:p>
        </w:tc>
        <w:tc>
          <w:tcPr>
            <w:tcW w:w="1092" w:type="dxa"/>
            <w:vAlign w:val="bottom"/>
          </w:tcPr>
          <w:p w14:paraId="2C8C4BFF" w14:textId="39351FA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5,5</w:t>
            </w:r>
          </w:p>
        </w:tc>
        <w:tc>
          <w:tcPr>
            <w:tcW w:w="978" w:type="dxa"/>
            <w:vAlign w:val="bottom"/>
          </w:tcPr>
          <w:p w14:paraId="1D4C321B" w14:textId="7B1A106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19840,6</w:t>
            </w:r>
          </w:p>
        </w:tc>
        <w:tc>
          <w:tcPr>
            <w:tcW w:w="1018" w:type="dxa"/>
            <w:vAlign w:val="bottom"/>
          </w:tcPr>
          <w:p w14:paraId="0F2AFFB1" w14:textId="4DD7185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129,7</w:t>
            </w:r>
          </w:p>
        </w:tc>
        <w:tc>
          <w:tcPr>
            <w:tcW w:w="1049" w:type="dxa"/>
            <w:vAlign w:val="bottom"/>
          </w:tcPr>
          <w:p w14:paraId="7F9FE085" w14:textId="4FCE8D7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5,0</w:t>
            </w:r>
          </w:p>
        </w:tc>
        <w:tc>
          <w:tcPr>
            <w:tcW w:w="997" w:type="dxa"/>
            <w:vAlign w:val="bottom"/>
          </w:tcPr>
          <w:p w14:paraId="33754980" w14:textId="663E4AC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3927,6 </w:t>
            </w:r>
          </w:p>
        </w:tc>
      </w:tr>
      <w:tr w:rsidR="004F693C" w:rsidRPr="00F310EE" w14:paraId="6FA8EECF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2A1D01F1" w14:textId="3BBB1943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Узбекистан</w:t>
            </w:r>
          </w:p>
        </w:tc>
        <w:tc>
          <w:tcPr>
            <w:tcW w:w="1028" w:type="dxa"/>
            <w:vAlign w:val="bottom"/>
          </w:tcPr>
          <w:p w14:paraId="35E056DD" w14:textId="5A80CE3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446,0</w:t>
            </w:r>
          </w:p>
        </w:tc>
        <w:tc>
          <w:tcPr>
            <w:tcW w:w="995" w:type="dxa"/>
            <w:vAlign w:val="bottom"/>
          </w:tcPr>
          <w:p w14:paraId="7A712DBB" w14:textId="6CD5D8A5" w:rsidR="004F693C" w:rsidRPr="00984F80" w:rsidRDefault="004F693C" w:rsidP="00DC3A17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2190,7</w:t>
            </w:r>
          </w:p>
        </w:tc>
        <w:tc>
          <w:tcPr>
            <w:tcW w:w="1092" w:type="dxa"/>
            <w:vAlign w:val="bottom"/>
          </w:tcPr>
          <w:p w14:paraId="62F449C8" w14:textId="79586E9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50BF5865" w14:textId="31F384E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11197,4</w:t>
            </w:r>
          </w:p>
        </w:tc>
        <w:tc>
          <w:tcPr>
            <w:tcW w:w="1018" w:type="dxa"/>
            <w:vAlign w:val="bottom"/>
          </w:tcPr>
          <w:p w14:paraId="57AEF341" w14:textId="0F3E494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135,9</w:t>
            </w:r>
          </w:p>
        </w:tc>
        <w:tc>
          <w:tcPr>
            <w:tcW w:w="1049" w:type="dxa"/>
            <w:vAlign w:val="bottom"/>
          </w:tcPr>
          <w:p w14:paraId="6DB6F946" w14:textId="638DE96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2,8</w:t>
            </w:r>
          </w:p>
        </w:tc>
        <w:tc>
          <w:tcPr>
            <w:tcW w:w="997" w:type="dxa"/>
            <w:vAlign w:val="bottom"/>
          </w:tcPr>
          <w:p w14:paraId="1F85EB84" w14:textId="62E51BA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</w:t>
            </w:r>
            <w:r w:rsidR="00DC3A17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751,4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 751,4 </w:t>
            </w:r>
          </w:p>
        </w:tc>
      </w:tr>
      <w:tr w:rsidR="004F693C" w:rsidRPr="00F310EE" w14:paraId="46D7CE0A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55D08785" w14:textId="13C4ED91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Філіппіни</w:t>
            </w:r>
          </w:p>
        </w:tc>
        <w:tc>
          <w:tcPr>
            <w:tcW w:w="1028" w:type="dxa"/>
            <w:vAlign w:val="bottom"/>
          </w:tcPr>
          <w:p w14:paraId="3BEBDAA6" w14:textId="3316F29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622FEA45" w14:textId="64EF2FE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633B3C58" w14:textId="6DF2C1C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7286EFA8" w14:textId="6F41498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172,6</w:t>
            </w:r>
          </w:p>
        </w:tc>
        <w:tc>
          <w:tcPr>
            <w:tcW w:w="1018" w:type="dxa"/>
            <w:vAlign w:val="bottom"/>
          </w:tcPr>
          <w:p w14:paraId="3DA4EB41" w14:textId="36ADF60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155,5</w:t>
            </w:r>
          </w:p>
        </w:tc>
        <w:tc>
          <w:tcPr>
            <w:tcW w:w="1049" w:type="dxa"/>
            <w:vAlign w:val="bottom"/>
          </w:tcPr>
          <w:p w14:paraId="7AE1F3C0" w14:textId="4AC3BF9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49511678" w14:textId="33E1285C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172,6 </w:t>
            </w:r>
          </w:p>
        </w:tc>
      </w:tr>
      <w:tr w:rsidR="004F693C" w:rsidRPr="00F310EE" w14:paraId="210E473D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3E0E2AC4" w14:textId="04DA9F6F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Фінляндія</w:t>
            </w:r>
          </w:p>
        </w:tc>
        <w:tc>
          <w:tcPr>
            <w:tcW w:w="1028" w:type="dxa"/>
            <w:vAlign w:val="bottom"/>
          </w:tcPr>
          <w:p w14:paraId="408B88C1" w14:textId="2D1B850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445,7</w:t>
            </w:r>
          </w:p>
        </w:tc>
        <w:tc>
          <w:tcPr>
            <w:tcW w:w="995" w:type="dxa"/>
            <w:vAlign w:val="bottom"/>
          </w:tcPr>
          <w:p w14:paraId="440A2F00" w14:textId="13CC1AF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52,9</w:t>
            </w:r>
          </w:p>
        </w:tc>
        <w:tc>
          <w:tcPr>
            <w:tcW w:w="1092" w:type="dxa"/>
            <w:vAlign w:val="bottom"/>
          </w:tcPr>
          <w:p w14:paraId="55B9F980" w14:textId="1832538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5AA58FEC" w14:textId="5DBA98C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896,1</w:t>
            </w:r>
          </w:p>
        </w:tc>
        <w:tc>
          <w:tcPr>
            <w:tcW w:w="1018" w:type="dxa"/>
            <w:vAlign w:val="bottom"/>
          </w:tcPr>
          <w:p w14:paraId="1C8F2435" w14:textId="5A83585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100,7</w:t>
            </w:r>
          </w:p>
        </w:tc>
        <w:tc>
          <w:tcPr>
            <w:tcW w:w="1049" w:type="dxa"/>
            <w:vAlign w:val="bottom"/>
          </w:tcPr>
          <w:p w14:paraId="3A6CC611" w14:textId="7BDFEF5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97" w:type="dxa"/>
            <w:vAlign w:val="bottom"/>
          </w:tcPr>
          <w:p w14:paraId="79F75895" w14:textId="34832F5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450,4 </w:t>
            </w:r>
          </w:p>
        </w:tc>
      </w:tr>
      <w:tr w:rsidR="004F693C" w:rsidRPr="00F310EE" w14:paraId="347AFD87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035199B" w14:textId="52230AF0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Франція</w:t>
            </w:r>
          </w:p>
        </w:tc>
        <w:tc>
          <w:tcPr>
            <w:tcW w:w="1028" w:type="dxa"/>
            <w:vAlign w:val="bottom"/>
          </w:tcPr>
          <w:p w14:paraId="40243643" w14:textId="6AE53A6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8470,4</w:t>
            </w:r>
          </w:p>
        </w:tc>
        <w:tc>
          <w:tcPr>
            <w:tcW w:w="995" w:type="dxa"/>
            <w:vAlign w:val="bottom"/>
          </w:tcPr>
          <w:p w14:paraId="484271FF" w14:textId="0BAC45C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82,9</w:t>
            </w:r>
          </w:p>
        </w:tc>
        <w:tc>
          <w:tcPr>
            <w:tcW w:w="1092" w:type="dxa"/>
            <w:vAlign w:val="bottom"/>
          </w:tcPr>
          <w:p w14:paraId="381C0C51" w14:textId="6AFDDAF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978" w:type="dxa"/>
            <w:vAlign w:val="bottom"/>
          </w:tcPr>
          <w:p w14:paraId="2711609C" w14:textId="4365855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4282,8</w:t>
            </w:r>
          </w:p>
        </w:tc>
        <w:tc>
          <w:tcPr>
            <w:tcW w:w="1018" w:type="dxa"/>
            <w:vAlign w:val="bottom"/>
          </w:tcPr>
          <w:p w14:paraId="60B40AB3" w14:textId="6386C70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93,4</w:t>
            </w:r>
          </w:p>
        </w:tc>
        <w:tc>
          <w:tcPr>
            <w:tcW w:w="1049" w:type="dxa"/>
            <w:vAlign w:val="bottom"/>
          </w:tcPr>
          <w:p w14:paraId="760B608C" w14:textId="448F2DF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997" w:type="dxa"/>
            <w:vAlign w:val="bottom"/>
          </w:tcPr>
          <w:p w14:paraId="2D83CDCD" w14:textId="591D624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4187,6 </w:t>
            </w:r>
          </w:p>
        </w:tc>
      </w:tr>
      <w:tr w:rsidR="004F693C" w:rsidRPr="00F310EE" w14:paraId="4177BDB8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247A605D" w14:textId="25677A12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Хорватія</w:t>
            </w:r>
          </w:p>
        </w:tc>
        <w:tc>
          <w:tcPr>
            <w:tcW w:w="1028" w:type="dxa"/>
            <w:vAlign w:val="bottom"/>
          </w:tcPr>
          <w:p w14:paraId="05CF8C1B" w14:textId="7F410A3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659,7</w:t>
            </w:r>
          </w:p>
        </w:tc>
        <w:tc>
          <w:tcPr>
            <w:tcW w:w="995" w:type="dxa"/>
            <w:vAlign w:val="bottom"/>
          </w:tcPr>
          <w:p w14:paraId="063EA3C1" w14:textId="7D32DE0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68,1</w:t>
            </w:r>
          </w:p>
        </w:tc>
        <w:tc>
          <w:tcPr>
            <w:tcW w:w="1092" w:type="dxa"/>
            <w:vAlign w:val="bottom"/>
          </w:tcPr>
          <w:p w14:paraId="2C1CE294" w14:textId="237D06A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978" w:type="dxa"/>
            <w:vAlign w:val="bottom"/>
          </w:tcPr>
          <w:p w14:paraId="6B2D1BD5" w14:textId="0E758A4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283,1</w:t>
            </w:r>
          </w:p>
        </w:tc>
        <w:tc>
          <w:tcPr>
            <w:tcW w:w="1018" w:type="dxa"/>
            <w:vAlign w:val="bottom"/>
          </w:tcPr>
          <w:p w14:paraId="3C91B2F0" w14:textId="4E470D4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115,2</w:t>
            </w:r>
          </w:p>
        </w:tc>
        <w:tc>
          <w:tcPr>
            <w:tcW w:w="1049" w:type="dxa"/>
            <w:vAlign w:val="bottom"/>
          </w:tcPr>
          <w:p w14:paraId="3C8A8511" w14:textId="16D43E5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97" w:type="dxa"/>
            <w:vAlign w:val="bottom"/>
          </w:tcPr>
          <w:p w14:paraId="291FBBE3" w14:textId="6767A31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376,6 </w:t>
            </w:r>
          </w:p>
        </w:tc>
      </w:tr>
      <w:tr w:rsidR="004F693C" w:rsidRPr="00F310EE" w14:paraId="200EB3F1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199D022C" w14:textId="0DC2D910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Чехія</w:t>
            </w:r>
          </w:p>
        </w:tc>
        <w:tc>
          <w:tcPr>
            <w:tcW w:w="1028" w:type="dxa"/>
            <w:vAlign w:val="bottom"/>
          </w:tcPr>
          <w:p w14:paraId="37691EF0" w14:textId="76FF838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13157,3</w:t>
            </w:r>
          </w:p>
        </w:tc>
        <w:tc>
          <w:tcPr>
            <w:tcW w:w="995" w:type="dxa"/>
            <w:vAlign w:val="bottom"/>
          </w:tcPr>
          <w:p w14:paraId="56D4A591" w14:textId="463138C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124,4</w:t>
            </w:r>
          </w:p>
        </w:tc>
        <w:tc>
          <w:tcPr>
            <w:tcW w:w="1092" w:type="dxa"/>
            <w:vAlign w:val="bottom"/>
          </w:tcPr>
          <w:p w14:paraId="36E09759" w14:textId="695B8F3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3,1</w:t>
            </w:r>
          </w:p>
        </w:tc>
        <w:tc>
          <w:tcPr>
            <w:tcW w:w="978" w:type="dxa"/>
            <w:vAlign w:val="bottom"/>
          </w:tcPr>
          <w:p w14:paraId="611B0BD8" w14:textId="28BA515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6155,9</w:t>
            </w:r>
          </w:p>
        </w:tc>
        <w:tc>
          <w:tcPr>
            <w:tcW w:w="1018" w:type="dxa"/>
            <w:vAlign w:val="bottom"/>
          </w:tcPr>
          <w:p w14:paraId="65A2477E" w14:textId="4069A02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66,5</w:t>
            </w:r>
          </w:p>
        </w:tc>
        <w:tc>
          <w:tcPr>
            <w:tcW w:w="1049" w:type="dxa"/>
            <w:vAlign w:val="bottom"/>
          </w:tcPr>
          <w:p w14:paraId="1D9D8770" w14:textId="2F31240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1,6</w:t>
            </w:r>
          </w:p>
        </w:tc>
        <w:tc>
          <w:tcPr>
            <w:tcW w:w="997" w:type="dxa"/>
            <w:vAlign w:val="bottom"/>
          </w:tcPr>
          <w:p w14:paraId="3F61A549" w14:textId="57510D3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7001,4 </w:t>
            </w:r>
          </w:p>
        </w:tc>
      </w:tr>
      <w:tr w:rsidR="004F693C" w:rsidRPr="00F310EE" w14:paraId="35B67415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40529F1" w14:textId="070DEA19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Чорногорія</w:t>
            </w:r>
          </w:p>
        </w:tc>
        <w:tc>
          <w:tcPr>
            <w:tcW w:w="1028" w:type="dxa"/>
            <w:vAlign w:val="bottom"/>
          </w:tcPr>
          <w:p w14:paraId="0527090D" w14:textId="4D943C1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4592ECFF" w14:textId="623A2DB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309AD219" w14:textId="21BE59F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3E7ACC4B" w14:textId="0ECE9F6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1356,0</w:t>
            </w:r>
          </w:p>
        </w:tc>
        <w:tc>
          <w:tcPr>
            <w:tcW w:w="1018" w:type="dxa"/>
            <w:vAlign w:val="bottom"/>
          </w:tcPr>
          <w:p w14:paraId="07FC3077" w14:textId="5EB8B59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49" w:type="dxa"/>
            <w:vAlign w:val="bottom"/>
          </w:tcPr>
          <w:p w14:paraId="70DC0930" w14:textId="31719DF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0,3</w:t>
            </w:r>
          </w:p>
        </w:tc>
        <w:tc>
          <w:tcPr>
            <w:tcW w:w="997" w:type="dxa"/>
            <w:vAlign w:val="bottom"/>
          </w:tcPr>
          <w:p w14:paraId="44596CF9" w14:textId="27C588AF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1356,0 </w:t>
            </w:r>
          </w:p>
        </w:tc>
      </w:tr>
      <w:tr w:rsidR="004F693C" w:rsidRPr="00F310EE" w14:paraId="7EF8B164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42F1816A" w14:textId="3BDA65CC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Швейцарія</w:t>
            </w:r>
          </w:p>
        </w:tc>
        <w:tc>
          <w:tcPr>
            <w:tcW w:w="1028" w:type="dxa"/>
            <w:vAlign w:val="bottom"/>
          </w:tcPr>
          <w:p w14:paraId="45FE94DA" w14:textId="32602EF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487,1</w:t>
            </w:r>
          </w:p>
        </w:tc>
        <w:tc>
          <w:tcPr>
            <w:tcW w:w="995" w:type="dxa"/>
            <w:vAlign w:val="bottom"/>
          </w:tcPr>
          <w:p w14:paraId="52A144C3" w14:textId="2EF61FB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156,1</w:t>
            </w:r>
          </w:p>
        </w:tc>
        <w:tc>
          <w:tcPr>
            <w:tcW w:w="1092" w:type="dxa"/>
            <w:vAlign w:val="bottom"/>
          </w:tcPr>
          <w:p w14:paraId="0FD7D751" w14:textId="332C21A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666BF62C" w14:textId="29ED92A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4153,1</w:t>
            </w:r>
          </w:p>
        </w:tc>
        <w:tc>
          <w:tcPr>
            <w:tcW w:w="1018" w:type="dxa"/>
            <w:vAlign w:val="bottom"/>
          </w:tcPr>
          <w:p w14:paraId="56CFD538" w14:textId="72C1D3F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98,9</w:t>
            </w:r>
          </w:p>
        </w:tc>
        <w:tc>
          <w:tcPr>
            <w:tcW w:w="1049" w:type="dxa"/>
            <w:vAlign w:val="bottom"/>
          </w:tcPr>
          <w:p w14:paraId="7E339A02" w14:textId="10EDE66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997" w:type="dxa"/>
            <w:vAlign w:val="bottom"/>
          </w:tcPr>
          <w:p w14:paraId="1CA848AC" w14:textId="601974B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3666,0 </w:t>
            </w:r>
          </w:p>
        </w:tc>
      </w:tr>
      <w:tr w:rsidR="004F693C" w:rsidRPr="00F310EE" w14:paraId="62CEC526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320E660E" w14:textId="44801D19" w:rsidR="004F693C" w:rsidRPr="00D14271" w:rsidRDefault="004F693C" w:rsidP="004F693C">
            <w:pPr>
              <w:ind w:left="142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2"/>
                <w:szCs w:val="22"/>
              </w:rPr>
              <w:t>Швеція</w:t>
            </w:r>
          </w:p>
        </w:tc>
        <w:tc>
          <w:tcPr>
            <w:tcW w:w="1028" w:type="dxa"/>
            <w:vAlign w:val="bottom"/>
          </w:tcPr>
          <w:p w14:paraId="6D6DF5FC" w14:textId="0E7167D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8666,4</w:t>
            </w:r>
          </w:p>
        </w:tc>
        <w:tc>
          <w:tcPr>
            <w:tcW w:w="995" w:type="dxa"/>
            <w:vAlign w:val="bottom"/>
          </w:tcPr>
          <w:p w14:paraId="2E82A8A7" w14:textId="1850752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133,9</w:t>
            </w:r>
          </w:p>
        </w:tc>
        <w:tc>
          <w:tcPr>
            <w:tcW w:w="1092" w:type="dxa"/>
            <w:vAlign w:val="bottom"/>
          </w:tcPr>
          <w:p w14:paraId="658CDBEB" w14:textId="61AB500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2,0</w:t>
            </w:r>
          </w:p>
        </w:tc>
        <w:tc>
          <w:tcPr>
            <w:tcW w:w="978" w:type="dxa"/>
            <w:vAlign w:val="bottom"/>
          </w:tcPr>
          <w:p w14:paraId="67DDAA9F" w14:textId="1A1ED66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4893,1</w:t>
            </w:r>
          </w:p>
        </w:tc>
        <w:tc>
          <w:tcPr>
            <w:tcW w:w="1018" w:type="dxa"/>
            <w:vAlign w:val="bottom"/>
          </w:tcPr>
          <w:p w14:paraId="3DE79750" w14:textId="36D82722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133,0</w:t>
            </w:r>
          </w:p>
        </w:tc>
        <w:tc>
          <w:tcPr>
            <w:tcW w:w="1049" w:type="dxa"/>
            <w:vAlign w:val="bottom"/>
          </w:tcPr>
          <w:p w14:paraId="78A4B412" w14:textId="1D62091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1,2</w:t>
            </w:r>
          </w:p>
        </w:tc>
        <w:tc>
          <w:tcPr>
            <w:tcW w:w="997" w:type="dxa"/>
            <w:vAlign w:val="bottom"/>
          </w:tcPr>
          <w:p w14:paraId="619D18D6" w14:textId="4BA08EB0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3773,3 </w:t>
            </w:r>
          </w:p>
        </w:tc>
      </w:tr>
      <w:tr w:rsidR="004F693C" w:rsidRPr="00F310EE" w14:paraId="1ADE94C3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2F162E78" w14:textId="070B39C5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Шр</w:t>
            </w:r>
            <w:r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і</w:t>
            </w: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–Ланка</w:t>
            </w:r>
          </w:p>
        </w:tc>
        <w:tc>
          <w:tcPr>
            <w:tcW w:w="1028" w:type="dxa"/>
            <w:vAlign w:val="bottom"/>
          </w:tcPr>
          <w:p w14:paraId="010173FC" w14:textId="3B521A08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95" w:type="dxa"/>
            <w:vAlign w:val="bottom"/>
          </w:tcPr>
          <w:p w14:paraId="2FCB3B7A" w14:textId="1CA5AC3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2" w:type="dxa"/>
            <w:vAlign w:val="bottom"/>
          </w:tcPr>
          <w:p w14:paraId="22B58240" w14:textId="185D3E5E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978" w:type="dxa"/>
            <w:vAlign w:val="bottom"/>
          </w:tcPr>
          <w:p w14:paraId="2852A8CE" w14:textId="1BE0EC85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5,4</w:t>
            </w:r>
          </w:p>
        </w:tc>
        <w:tc>
          <w:tcPr>
            <w:tcW w:w="1018" w:type="dxa"/>
            <w:vAlign w:val="bottom"/>
          </w:tcPr>
          <w:p w14:paraId="0622B6FA" w14:textId="1EDE6896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49,4</w:t>
            </w:r>
          </w:p>
        </w:tc>
        <w:tc>
          <w:tcPr>
            <w:tcW w:w="1049" w:type="dxa"/>
            <w:vAlign w:val="bottom"/>
          </w:tcPr>
          <w:p w14:paraId="7CD23F44" w14:textId="555EF3CB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997" w:type="dxa"/>
            <w:vAlign w:val="bottom"/>
          </w:tcPr>
          <w:p w14:paraId="28D1FCDE" w14:textId="273E83F9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5,4 </w:t>
            </w:r>
          </w:p>
        </w:tc>
      </w:tr>
      <w:tr w:rsidR="004F693C" w:rsidRPr="00F310EE" w14:paraId="61CA954A" w14:textId="77777777" w:rsidTr="007148BA">
        <w:trPr>
          <w:trHeight w:hRule="exact" w:val="255"/>
        </w:trPr>
        <w:tc>
          <w:tcPr>
            <w:tcW w:w="2822" w:type="dxa"/>
            <w:vAlign w:val="bottom"/>
          </w:tcPr>
          <w:p w14:paraId="7B3AD6B3" w14:textId="13D32956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  <w:r w:rsidRPr="00D14271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Японія</w:t>
            </w:r>
          </w:p>
        </w:tc>
        <w:tc>
          <w:tcPr>
            <w:tcW w:w="1028" w:type="dxa"/>
            <w:vAlign w:val="bottom"/>
          </w:tcPr>
          <w:p w14:paraId="1B4B84F2" w14:textId="5709C5C3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478,7</w:t>
            </w:r>
          </w:p>
        </w:tc>
        <w:tc>
          <w:tcPr>
            <w:tcW w:w="995" w:type="dxa"/>
            <w:vAlign w:val="bottom"/>
          </w:tcPr>
          <w:p w14:paraId="3B37EB64" w14:textId="2CF4B391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539,5</w:t>
            </w:r>
          </w:p>
        </w:tc>
        <w:tc>
          <w:tcPr>
            <w:tcW w:w="1092" w:type="dxa"/>
            <w:vAlign w:val="bottom"/>
          </w:tcPr>
          <w:p w14:paraId="6B4E2CFF" w14:textId="4299807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978" w:type="dxa"/>
            <w:vAlign w:val="bottom"/>
          </w:tcPr>
          <w:p w14:paraId="31213264" w14:textId="2C13CB77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7647,2</w:t>
            </w:r>
          </w:p>
        </w:tc>
        <w:tc>
          <w:tcPr>
            <w:tcW w:w="1018" w:type="dxa"/>
            <w:vAlign w:val="bottom"/>
          </w:tcPr>
          <w:p w14:paraId="6196F4A0" w14:textId="2270C8FD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82,5</w:t>
            </w:r>
          </w:p>
        </w:tc>
        <w:tc>
          <w:tcPr>
            <w:tcW w:w="1049" w:type="dxa"/>
            <w:vAlign w:val="bottom"/>
          </w:tcPr>
          <w:p w14:paraId="77339735" w14:textId="5BDB4BFA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1,9</w:t>
            </w:r>
          </w:p>
        </w:tc>
        <w:tc>
          <w:tcPr>
            <w:tcW w:w="997" w:type="dxa"/>
            <w:vAlign w:val="bottom"/>
          </w:tcPr>
          <w:p w14:paraId="113CBA7A" w14:textId="698EE4D4" w:rsidR="004F693C" w:rsidRPr="00984F80" w:rsidRDefault="004F693C" w:rsidP="004F693C">
            <w:pPr>
              <w:jc w:val="right"/>
              <w:rPr>
                <w:rFonts w:asciiTheme="minorHAnsi" w:hAnsiTheme="minorHAns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>–</w:t>
            </w:r>
            <w:r w:rsidRPr="00984F80">
              <w:rPr>
                <w:rFonts w:asciiTheme="minorHAnsi" w:hAnsiTheme="minorHAnsi" w:cs="Arial CYR"/>
                <w:color w:val="2F5496" w:themeColor="accent1" w:themeShade="BF"/>
                <w:sz w:val="20"/>
                <w:szCs w:val="20"/>
              </w:rPr>
              <w:t xml:space="preserve">7168,5 </w:t>
            </w:r>
          </w:p>
        </w:tc>
      </w:tr>
      <w:tr w:rsidR="004F693C" w:rsidRPr="00F310EE" w14:paraId="04FA9DC2" w14:textId="77777777" w:rsidTr="00FB2EA3">
        <w:trPr>
          <w:trHeight w:hRule="exact" w:val="184"/>
        </w:trPr>
        <w:tc>
          <w:tcPr>
            <w:tcW w:w="2822" w:type="dxa"/>
            <w:vAlign w:val="bottom"/>
          </w:tcPr>
          <w:p w14:paraId="68BC6678" w14:textId="77777777" w:rsidR="004F693C" w:rsidRPr="00D14271" w:rsidRDefault="004F693C" w:rsidP="004F693C">
            <w:pPr>
              <w:ind w:left="142"/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EB3ED2D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5" w:type="dxa"/>
          </w:tcPr>
          <w:p w14:paraId="779E9A2E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1A8DD7D1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</w:tcPr>
          <w:p w14:paraId="4E9D1F34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CC2E328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B916A7E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</w:tcPr>
          <w:p w14:paraId="74AF5271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</w:tr>
      <w:tr w:rsidR="004F693C" w:rsidRPr="00F310EE" w14:paraId="7B040E87" w14:textId="77777777" w:rsidTr="00317778">
        <w:trPr>
          <w:trHeight w:hRule="exact" w:val="255"/>
        </w:trPr>
        <w:tc>
          <w:tcPr>
            <w:tcW w:w="2822" w:type="dxa"/>
            <w:vAlign w:val="bottom"/>
          </w:tcPr>
          <w:p w14:paraId="323A3EFE" w14:textId="77777777" w:rsidR="004F693C" w:rsidRPr="00D448B4" w:rsidRDefault="004F693C" w:rsidP="004F693C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Довідково:</w:t>
            </w:r>
          </w:p>
        </w:tc>
        <w:tc>
          <w:tcPr>
            <w:tcW w:w="1028" w:type="dxa"/>
          </w:tcPr>
          <w:p w14:paraId="7F8F59DB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</w:tcPr>
          <w:p w14:paraId="3977209E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2A2B2331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</w:tcPr>
          <w:p w14:paraId="53F1E7D1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2570EAD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049" w:type="dxa"/>
          </w:tcPr>
          <w:p w14:paraId="60DABCD7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</w:tcPr>
          <w:p w14:paraId="428B7493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</w:tr>
      <w:tr w:rsidR="004F693C" w:rsidRPr="00F310EE" w14:paraId="76D2BEE6" w14:textId="77777777" w:rsidTr="00DC3A17">
        <w:trPr>
          <w:trHeight w:hRule="exact" w:val="164"/>
        </w:trPr>
        <w:tc>
          <w:tcPr>
            <w:tcW w:w="2822" w:type="dxa"/>
            <w:vAlign w:val="bottom"/>
          </w:tcPr>
          <w:p w14:paraId="65AE5D28" w14:textId="77777777" w:rsidR="004F693C" w:rsidRPr="00D448B4" w:rsidRDefault="004F693C" w:rsidP="004F693C">
            <w:pPr>
              <w:ind w:left="142"/>
              <w:rPr>
                <w:rFonts w:asciiTheme="minorHAnsi" w:hAnsiTheme="minorHAnsi" w:cstheme="minorHAnsi"/>
                <w:color w:val="22517D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D38BAFE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995" w:type="dxa"/>
          </w:tcPr>
          <w:p w14:paraId="346A9EF5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7960DA11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78" w:type="dxa"/>
          </w:tcPr>
          <w:p w14:paraId="139ABFCE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2BCFE74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  <w:lang w:eastAsia="uk-UA"/>
              </w:rPr>
            </w:pPr>
          </w:p>
        </w:tc>
        <w:tc>
          <w:tcPr>
            <w:tcW w:w="1049" w:type="dxa"/>
          </w:tcPr>
          <w:p w14:paraId="177A7FF6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997" w:type="dxa"/>
          </w:tcPr>
          <w:p w14:paraId="518BAF59" w14:textId="77777777" w:rsidR="004F693C" w:rsidRPr="00C67971" w:rsidRDefault="004F693C" w:rsidP="004F693C">
            <w:pPr>
              <w:jc w:val="right"/>
              <w:rPr>
                <w:rFonts w:ascii="Calibri" w:hAnsi="Calibri" w:cs="Calibri"/>
                <w:color w:val="1F4E79" w:themeColor="accent5" w:themeShade="80"/>
                <w:sz w:val="20"/>
                <w:szCs w:val="20"/>
              </w:rPr>
            </w:pPr>
          </w:p>
        </w:tc>
      </w:tr>
      <w:tr w:rsidR="004F693C" w:rsidRPr="00F310EE" w14:paraId="6F13CC62" w14:textId="77777777" w:rsidTr="00317778">
        <w:trPr>
          <w:trHeight w:hRule="exact" w:val="255"/>
        </w:trPr>
        <w:tc>
          <w:tcPr>
            <w:tcW w:w="2822" w:type="dxa"/>
            <w:vAlign w:val="bottom"/>
          </w:tcPr>
          <w:p w14:paraId="0DF26808" w14:textId="77777777" w:rsidR="004F693C" w:rsidRPr="00AF2C3F" w:rsidRDefault="004F693C" w:rsidP="004F693C">
            <w:pPr>
              <w:ind w:left="142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AF2C3F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Країни ЄС</w:t>
            </w:r>
          </w:p>
        </w:tc>
        <w:tc>
          <w:tcPr>
            <w:tcW w:w="1028" w:type="dxa"/>
            <w:vAlign w:val="bottom"/>
          </w:tcPr>
          <w:p w14:paraId="020E6FC7" w14:textId="6FE76BC1" w:rsidR="004F693C" w:rsidRPr="00C67971" w:rsidRDefault="004F693C" w:rsidP="004F693C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366314,2</w:t>
            </w:r>
          </w:p>
        </w:tc>
        <w:tc>
          <w:tcPr>
            <w:tcW w:w="995" w:type="dxa"/>
            <w:vAlign w:val="bottom"/>
          </w:tcPr>
          <w:p w14:paraId="5E3E5F47" w14:textId="1C1DB464" w:rsidR="004F693C" w:rsidRPr="00C67971" w:rsidRDefault="004F693C" w:rsidP="004F693C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104,5</w:t>
            </w:r>
          </w:p>
        </w:tc>
        <w:tc>
          <w:tcPr>
            <w:tcW w:w="1092" w:type="dxa"/>
            <w:vAlign w:val="bottom"/>
          </w:tcPr>
          <w:p w14:paraId="19D9FD0A" w14:textId="2FA9E4F2" w:rsidR="004F693C" w:rsidRPr="00C67971" w:rsidRDefault="004F693C" w:rsidP="004F693C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85,1</w:t>
            </w:r>
          </w:p>
        </w:tc>
        <w:tc>
          <w:tcPr>
            <w:tcW w:w="978" w:type="dxa"/>
            <w:vAlign w:val="bottom"/>
          </w:tcPr>
          <w:p w14:paraId="0A20CB52" w14:textId="3A9E1BBF" w:rsidR="004F693C" w:rsidRPr="00C67971" w:rsidRDefault="004F693C" w:rsidP="004F693C">
            <w:pPr>
              <w:ind w:left="-50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221020,5</w:t>
            </w:r>
          </w:p>
        </w:tc>
        <w:tc>
          <w:tcPr>
            <w:tcW w:w="1018" w:type="dxa"/>
            <w:vAlign w:val="bottom"/>
          </w:tcPr>
          <w:p w14:paraId="48A79F3E" w14:textId="5E9B49CC" w:rsidR="004F693C" w:rsidRPr="00C67971" w:rsidRDefault="004F693C" w:rsidP="004F693C">
            <w:pPr>
              <w:ind w:left="142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91,5</w:t>
            </w:r>
          </w:p>
        </w:tc>
        <w:tc>
          <w:tcPr>
            <w:tcW w:w="1049" w:type="dxa"/>
            <w:vAlign w:val="bottom"/>
          </w:tcPr>
          <w:p w14:paraId="6194F778" w14:textId="23C0EE15" w:rsidR="004F693C" w:rsidRPr="00C67971" w:rsidRDefault="004F693C" w:rsidP="004F693C">
            <w:pPr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55,9</w:t>
            </w:r>
          </w:p>
        </w:tc>
        <w:tc>
          <w:tcPr>
            <w:tcW w:w="997" w:type="dxa"/>
            <w:vAlign w:val="bottom"/>
          </w:tcPr>
          <w:p w14:paraId="2AE6B0A7" w14:textId="066B0808" w:rsidR="004F693C" w:rsidRPr="00C67971" w:rsidRDefault="004F693C" w:rsidP="004F693C">
            <w:pPr>
              <w:ind w:left="-31"/>
              <w:jc w:val="right"/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0"/>
                <w:szCs w:val="20"/>
              </w:rPr>
              <w:t>145293,7</w:t>
            </w:r>
          </w:p>
        </w:tc>
      </w:tr>
    </w:tbl>
    <w:p w14:paraId="0A9CE728" w14:textId="40C4A801" w:rsidR="002922A6" w:rsidRPr="001F3727" w:rsidRDefault="002922A6" w:rsidP="002922A6">
      <w:pPr>
        <w:ind w:right="-285"/>
        <w:jc w:val="right"/>
        <w:rPr>
          <w:rFonts w:asciiTheme="minorHAnsi" w:hAnsiTheme="minorHAnsi" w:cstheme="minorHAnsi"/>
          <w:color w:val="22517D"/>
          <w:lang w:val="ru-RU"/>
        </w:rPr>
      </w:pPr>
      <w:r>
        <w:rPr>
          <w:rFonts w:asciiTheme="minorHAnsi" w:hAnsiTheme="minorHAnsi" w:cstheme="minorHAnsi"/>
          <w:color w:val="22517D"/>
          <w:lang w:val="ru-RU"/>
        </w:rPr>
        <w:lastRenderedPageBreak/>
        <w:t xml:space="preserve"> </w:t>
      </w:r>
      <w:proofErr w:type="spellStart"/>
      <w:r w:rsidRPr="001F3727">
        <w:rPr>
          <w:rFonts w:asciiTheme="minorHAnsi" w:hAnsiTheme="minorHAnsi" w:cstheme="minorHAnsi"/>
          <w:color w:val="22517D"/>
          <w:lang w:val="ru-RU"/>
        </w:rPr>
        <w:t>Додаток</w:t>
      </w:r>
      <w:proofErr w:type="spellEnd"/>
      <w:r w:rsidRPr="001F3727">
        <w:rPr>
          <w:rFonts w:asciiTheme="minorHAnsi" w:hAnsiTheme="minorHAnsi" w:cstheme="minorHAnsi"/>
          <w:color w:val="22517D"/>
          <w:lang w:val="ru-RU"/>
        </w:rPr>
        <w:t xml:space="preserve"> </w:t>
      </w:r>
      <w:r>
        <w:rPr>
          <w:rFonts w:asciiTheme="minorHAnsi" w:hAnsiTheme="minorHAnsi" w:cstheme="minorHAnsi"/>
          <w:color w:val="22517D"/>
          <w:lang w:val="ru-RU"/>
        </w:rPr>
        <w:t>2</w:t>
      </w:r>
    </w:p>
    <w:p w14:paraId="405CA480" w14:textId="77777777" w:rsidR="002922A6" w:rsidRPr="00F310EE" w:rsidRDefault="002922A6" w:rsidP="002922A6">
      <w:pPr>
        <w:ind w:right="-285"/>
        <w:jc w:val="right"/>
        <w:rPr>
          <w:rFonts w:asciiTheme="minorHAnsi" w:hAnsiTheme="minorHAnsi" w:cstheme="minorHAnsi"/>
          <w:lang w:val="ru-RU"/>
        </w:rPr>
      </w:pPr>
    </w:p>
    <w:p w14:paraId="3D1F9A77" w14:textId="129504AC" w:rsidR="002922A6" w:rsidRPr="00DD3C2D" w:rsidRDefault="002922A6" w:rsidP="002922A6">
      <w:pPr>
        <w:ind w:left="-142" w:right="-285"/>
        <w:jc w:val="center"/>
        <w:rPr>
          <w:rFonts w:asciiTheme="minorHAnsi" w:hAnsiTheme="minorHAnsi" w:cstheme="minorHAnsi"/>
          <w:b/>
          <w:color w:val="DB9528"/>
        </w:rPr>
      </w:pPr>
      <w:r w:rsidRPr="00DD3C2D">
        <w:rPr>
          <w:rFonts w:asciiTheme="minorHAnsi" w:hAnsiTheme="minorHAnsi" w:cstheme="minorHAnsi"/>
          <w:b/>
          <w:color w:val="DB9528"/>
        </w:rPr>
        <w:t xml:space="preserve">Товарна структура зовнішньої торгівлі в </w:t>
      </w:r>
      <w:r w:rsidR="00475DF4">
        <w:rPr>
          <w:rFonts w:asciiTheme="minorHAnsi" w:hAnsiTheme="minorHAnsi" w:cstheme="minorHAnsi"/>
          <w:b/>
          <w:color w:val="DB9528"/>
        </w:rPr>
        <w:t xml:space="preserve">січні–серпні </w:t>
      </w:r>
      <w:r w:rsidRPr="00DD3C2D">
        <w:rPr>
          <w:rFonts w:asciiTheme="minorHAnsi" w:hAnsiTheme="minorHAnsi" w:cstheme="minorHAnsi"/>
          <w:b/>
          <w:color w:val="DB9528"/>
        </w:rPr>
        <w:t>2025 року</w:t>
      </w:r>
    </w:p>
    <w:p w14:paraId="0075AA84" w14:textId="77777777" w:rsidR="002922A6" w:rsidRPr="00F310EE" w:rsidRDefault="002922A6" w:rsidP="002922A6">
      <w:pPr>
        <w:ind w:left="-142" w:right="-285"/>
        <w:jc w:val="center"/>
        <w:rPr>
          <w:rFonts w:asciiTheme="minorHAnsi" w:hAnsiTheme="minorHAnsi" w:cstheme="minorHAnsi"/>
          <w:b/>
        </w:rPr>
      </w:pPr>
    </w:p>
    <w:tbl>
      <w:tblPr>
        <w:tblW w:w="10035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1081"/>
        <w:gridCol w:w="1082"/>
        <w:gridCol w:w="1097"/>
        <w:gridCol w:w="1067"/>
        <w:gridCol w:w="1082"/>
        <w:gridCol w:w="1082"/>
      </w:tblGrid>
      <w:tr w:rsidR="002922A6" w:rsidRPr="00F310EE" w14:paraId="5D5AE590" w14:textId="77777777" w:rsidTr="00472B7B">
        <w:trPr>
          <w:trHeight w:val="255"/>
        </w:trPr>
        <w:tc>
          <w:tcPr>
            <w:tcW w:w="2694" w:type="dxa"/>
            <w:vMerge w:val="restart"/>
            <w:shd w:val="clear" w:color="auto" w:fill="DDEEFE"/>
            <w:vAlign w:val="center"/>
          </w:tcPr>
          <w:p w14:paraId="3D1B30EB" w14:textId="77777777" w:rsidR="002922A6" w:rsidRPr="00ED2550" w:rsidRDefault="002922A6" w:rsidP="00317778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57306C3B" w14:textId="77777777" w:rsidR="002922A6" w:rsidRPr="00ED2550" w:rsidRDefault="002922A6" w:rsidP="00317778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850" w:type="dxa"/>
            <w:vMerge w:val="restart"/>
            <w:shd w:val="clear" w:color="auto" w:fill="DDEEFE"/>
            <w:vAlign w:val="center"/>
          </w:tcPr>
          <w:p w14:paraId="6ACC95D6" w14:textId="77777777" w:rsidR="00475DF4" w:rsidRDefault="002922A6" w:rsidP="00317778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Розділ та код </w:t>
            </w:r>
          </w:p>
          <w:p w14:paraId="77B4F5F6" w14:textId="459D2BE7" w:rsidR="002922A6" w:rsidRPr="00ED2550" w:rsidRDefault="002922A6" w:rsidP="00417B1D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УКТ ЗЕД</w:t>
            </w:r>
          </w:p>
        </w:tc>
        <w:tc>
          <w:tcPr>
            <w:tcW w:w="3260" w:type="dxa"/>
            <w:gridSpan w:val="3"/>
            <w:shd w:val="clear" w:color="auto" w:fill="DDEEFE"/>
            <w:vAlign w:val="center"/>
          </w:tcPr>
          <w:p w14:paraId="744CD919" w14:textId="77777777" w:rsidR="002922A6" w:rsidRPr="00ED2550" w:rsidRDefault="002922A6" w:rsidP="00317778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231" w:type="dxa"/>
            <w:gridSpan w:val="3"/>
            <w:shd w:val="clear" w:color="auto" w:fill="DDEEFE"/>
            <w:vAlign w:val="center"/>
          </w:tcPr>
          <w:p w14:paraId="43318227" w14:textId="77777777" w:rsidR="002922A6" w:rsidRPr="00ED2550" w:rsidRDefault="002922A6" w:rsidP="00317778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475DF4" w:rsidRPr="00F310EE" w14:paraId="1BB11F35" w14:textId="77777777" w:rsidTr="00472B7B">
        <w:trPr>
          <w:trHeight w:val="958"/>
        </w:trPr>
        <w:tc>
          <w:tcPr>
            <w:tcW w:w="2694" w:type="dxa"/>
            <w:vMerge/>
            <w:shd w:val="clear" w:color="auto" w:fill="DDEEFE"/>
            <w:vAlign w:val="center"/>
          </w:tcPr>
          <w:p w14:paraId="0325A586" w14:textId="77777777" w:rsidR="00475DF4" w:rsidRPr="00ED2550" w:rsidRDefault="00475DF4" w:rsidP="00475DF4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DEEFE"/>
            <w:vAlign w:val="center"/>
          </w:tcPr>
          <w:p w14:paraId="564BC1D9" w14:textId="77777777" w:rsidR="00475DF4" w:rsidRPr="00ED2550" w:rsidRDefault="00475DF4" w:rsidP="00475DF4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DEEFE"/>
            <w:vAlign w:val="center"/>
          </w:tcPr>
          <w:p w14:paraId="63BB8799" w14:textId="3FA1729B" w:rsidR="00475DF4" w:rsidRPr="00ED2550" w:rsidRDefault="00475DF4" w:rsidP="00475DF4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1082" w:type="dxa"/>
            <w:shd w:val="clear" w:color="auto" w:fill="DDEEFE"/>
            <w:vAlign w:val="center"/>
          </w:tcPr>
          <w:p w14:paraId="2C4DE933" w14:textId="0842FBC6" w:rsidR="00475DF4" w:rsidRPr="00ED2550" w:rsidRDefault="00475DF4" w:rsidP="00475DF4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97" w:type="dxa"/>
            <w:shd w:val="clear" w:color="auto" w:fill="DDEEFE"/>
            <w:vAlign w:val="center"/>
          </w:tcPr>
          <w:p w14:paraId="763697D5" w14:textId="77777777" w:rsidR="00475DF4" w:rsidRPr="00D448B4" w:rsidRDefault="00475DF4" w:rsidP="00475DF4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276BC2D6" w14:textId="77777777" w:rsidR="00475DF4" w:rsidRPr="00D448B4" w:rsidRDefault="00475DF4" w:rsidP="00475DF4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9B9F559" w14:textId="6C1E5A57" w:rsidR="00475DF4" w:rsidRPr="00ED2550" w:rsidRDefault="00475DF4" w:rsidP="00475DF4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067" w:type="dxa"/>
            <w:shd w:val="clear" w:color="auto" w:fill="DDEEFE"/>
            <w:vAlign w:val="center"/>
          </w:tcPr>
          <w:p w14:paraId="72C6868B" w14:textId="409A4443" w:rsidR="00475DF4" w:rsidRPr="00ED2550" w:rsidRDefault="00475DF4" w:rsidP="00475DF4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1082" w:type="dxa"/>
            <w:shd w:val="clear" w:color="auto" w:fill="DDEEFE"/>
            <w:vAlign w:val="center"/>
          </w:tcPr>
          <w:p w14:paraId="452483BF" w14:textId="32E5FEFE" w:rsidR="00475DF4" w:rsidRPr="00ED2550" w:rsidRDefault="00475DF4" w:rsidP="00475DF4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DDEEFE"/>
            <w:vAlign w:val="center"/>
          </w:tcPr>
          <w:p w14:paraId="51974C7F" w14:textId="77777777" w:rsidR="00475DF4" w:rsidRPr="00D448B4" w:rsidRDefault="00475DF4" w:rsidP="00475DF4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345E950E" w14:textId="77777777" w:rsidR="00475DF4" w:rsidRPr="00D448B4" w:rsidRDefault="00475DF4" w:rsidP="00475DF4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6FFB6DD3" w14:textId="2B8909A9" w:rsidR="00475DF4" w:rsidRPr="00ED2550" w:rsidRDefault="00475DF4" w:rsidP="00475DF4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8223BE" w:rsidRPr="00F310EE" w14:paraId="684C2A66" w14:textId="77777777" w:rsidTr="00472B7B">
        <w:trPr>
          <w:trHeight w:val="227"/>
        </w:trPr>
        <w:tc>
          <w:tcPr>
            <w:tcW w:w="2694" w:type="dxa"/>
          </w:tcPr>
          <w:p w14:paraId="7506E8C7" w14:textId="77777777" w:rsidR="008223BE" w:rsidRPr="00ED2550" w:rsidRDefault="008223BE" w:rsidP="008223BE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  <w:t xml:space="preserve"> Усього</w:t>
            </w:r>
          </w:p>
        </w:tc>
        <w:tc>
          <w:tcPr>
            <w:tcW w:w="850" w:type="dxa"/>
          </w:tcPr>
          <w:p w14:paraId="251D00CC" w14:textId="77777777" w:rsidR="008223BE" w:rsidRPr="00ED2550" w:rsidRDefault="008223BE" w:rsidP="008223BE">
            <w:pPr>
              <w:spacing w:line="300" w:lineRule="exact"/>
              <w:ind w:left="-85"/>
              <w:rPr>
                <w:rFonts w:asciiTheme="minorHAnsi" w:hAnsiTheme="minorHAnsi" w:cstheme="minorHAnsi"/>
                <w:b/>
                <w:bCs/>
                <w:color w:val="22517D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64B4582A" w14:textId="1E4D3473" w:rsidR="008223BE" w:rsidRPr="004F6F36" w:rsidRDefault="008223BE" w:rsidP="008223BE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uk-UA"/>
              </w:rPr>
            </w:pPr>
            <w:r w:rsidRPr="004F6F36">
              <w:rPr>
                <w:rFonts w:asciiTheme="minorHAnsi" w:hAnsiTheme="minorHAnsi" w:cs="Times New Roman CYR"/>
                <w:b/>
                <w:color w:val="2F5496" w:themeColor="accent1" w:themeShade="BF"/>
                <w:sz w:val="20"/>
                <w:szCs w:val="20"/>
              </w:rPr>
              <w:t>430380,8</w:t>
            </w:r>
          </w:p>
        </w:tc>
        <w:tc>
          <w:tcPr>
            <w:tcW w:w="1082" w:type="dxa"/>
            <w:vAlign w:val="bottom"/>
          </w:tcPr>
          <w:p w14:paraId="75A73D17" w14:textId="12E1D115" w:rsidR="008223BE" w:rsidRPr="004F6F36" w:rsidRDefault="008223BE" w:rsidP="008223BE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b/>
                <w:color w:val="2F5496" w:themeColor="accent1" w:themeShade="BF"/>
                <w:sz w:val="20"/>
                <w:szCs w:val="20"/>
              </w:rPr>
              <w:t>104,4</w:t>
            </w:r>
          </w:p>
        </w:tc>
        <w:tc>
          <w:tcPr>
            <w:tcW w:w="1097" w:type="dxa"/>
            <w:vAlign w:val="bottom"/>
          </w:tcPr>
          <w:p w14:paraId="2BDF8289" w14:textId="7C1EDA08" w:rsidR="008223BE" w:rsidRPr="004F6F36" w:rsidRDefault="008223BE" w:rsidP="008223BE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b/>
                <w:color w:val="2F5496" w:themeColor="accent1" w:themeShade="BF"/>
                <w:sz w:val="20"/>
                <w:szCs w:val="20"/>
              </w:rPr>
              <w:t>100,0</w:t>
            </w:r>
          </w:p>
        </w:tc>
        <w:tc>
          <w:tcPr>
            <w:tcW w:w="1067" w:type="dxa"/>
            <w:vAlign w:val="bottom"/>
          </w:tcPr>
          <w:p w14:paraId="389F79E4" w14:textId="469F6914" w:rsidR="008223BE" w:rsidRPr="004F6F36" w:rsidRDefault="008223BE" w:rsidP="008223BE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b/>
                <w:color w:val="2F5496" w:themeColor="accent1" w:themeShade="BF"/>
                <w:sz w:val="20"/>
                <w:szCs w:val="20"/>
              </w:rPr>
              <w:t>395578,4</w:t>
            </w:r>
          </w:p>
        </w:tc>
        <w:tc>
          <w:tcPr>
            <w:tcW w:w="1082" w:type="dxa"/>
            <w:vAlign w:val="bottom"/>
          </w:tcPr>
          <w:p w14:paraId="5913FB8A" w14:textId="6C8F0DFD" w:rsidR="008223BE" w:rsidRPr="004F6F36" w:rsidRDefault="008223BE" w:rsidP="008223BE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b/>
                <w:color w:val="2F5496" w:themeColor="accent1" w:themeShade="BF"/>
                <w:sz w:val="20"/>
                <w:szCs w:val="20"/>
              </w:rPr>
              <w:t>98,8</w:t>
            </w:r>
          </w:p>
        </w:tc>
        <w:tc>
          <w:tcPr>
            <w:tcW w:w="1082" w:type="dxa"/>
            <w:vAlign w:val="bottom"/>
          </w:tcPr>
          <w:p w14:paraId="6EA5C38F" w14:textId="47188810" w:rsidR="008223BE" w:rsidRPr="004F6F36" w:rsidRDefault="008223BE" w:rsidP="008223BE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b/>
                <w:color w:val="2F5496" w:themeColor="accent1" w:themeShade="BF"/>
                <w:sz w:val="20"/>
                <w:szCs w:val="20"/>
              </w:rPr>
              <w:t>100,0</w:t>
            </w:r>
          </w:p>
        </w:tc>
      </w:tr>
      <w:tr w:rsidR="00C5231A" w:rsidRPr="00F310EE" w14:paraId="67D41AFF" w14:textId="77777777" w:rsidTr="00472B7B">
        <w:trPr>
          <w:trHeight w:val="255"/>
        </w:trPr>
        <w:tc>
          <w:tcPr>
            <w:tcW w:w="2694" w:type="dxa"/>
          </w:tcPr>
          <w:p w14:paraId="4D038902" w14:textId="77777777" w:rsidR="00C5231A" w:rsidRPr="00ED2550" w:rsidRDefault="00C5231A" w:rsidP="00C5231A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у тому числі</w:t>
            </w:r>
          </w:p>
        </w:tc>
        <w:tc>
          <w:tcPr>
            <w:tcW w:w="850" w:type="dxa"/>
          </w:tcPr>
          <w:p w14:paraId="1BABF888" w14:textId="77777777" w:rsidR="00C5231A" w:rsidRPr="00ED2550" w:rsidRDefault="00C5231A" w:rsidP="00C5231A">
            <w:pPr>
              <w:spacing w:after="100" w:afterAutospacing="1"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F6A34FA" w14:textId="77777777" w:rsidR="00C5231A" w:rsidRPr="004F6F36" w:rsidRDefault="00C5231A" w:rsidP="00C5231A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87F1DCF" w14:textId="77777777" w:rsidR="00C5231A" w:rsidRPr="004F6F36" w:rsidRDefault="00C5231A" w:rsidP="00C5231A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</w:tcPr>
          <w:p w14:paraId="5FA75082" w14:textId="77777777" w:rsidR="00C5231A" w:rsidRPr="004F6F36" w:rsidRDefault="00C5231A" w:rsidP="00C5231A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</w:tcPr>
          <w:p w14:paraId="30C881EA" w14:textId="77777777" w:rsidR="00C5231A" w:rsidRPr="004F6F36" w:rsidRDefault="00C5231A" w:rsidP="00C5231A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</w:tcPr>
          <w:p w14:paraId="172CBD0F" w14:textId="77777777" w:rsidR="00C5231A" w:rsidRPr="004F6F36" w:rsidRDefault="00C5231A" w:rsidP="00C5231A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</w:tcPr>
          <w:p w14:paraId="2A5DB421" w14:textId="77777777" w:rsidR="00C5231A" w:rsidRPr="004F6F36" w:rsidRDefault="00C5231A" w:rsidP="00C5231A">
            <w:pPr>
              <w:jc w:val="righ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8223BE" w:rsidRPr="00F310EE" w14:paraId="2C20C89F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0A1C2783" w14:textId="19B8FE7E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Жив</w:t>
            </w: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val="en-US"/>
              </w:rPr>
              <w:t>i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тварини; продукти тваринного походження</w:t>
            </w:r>
          </w:p>
        </w:tc>
        <w:tc>
          <w:tcPr>
            <w:tcW w:w="850" w:type="dxa"/>
            <w:vAlign w:val="bottom"/>
          </w:tcPr>
          <w:p w14:paraId="75247CFE" w14:textId="6907F9F8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I</w:t>
            </w:r>
          </w:p>
        </w:tc>
        <w:tc>
          <w:tcPr>
            <w:tcW w:w="1081" w:type="dxa"/>
            <w:vAlign w:val="bottom"/>
          </w:tcPr>
          <w:p w14:paraId="13DC0327" w14:textId="06376935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2643,7</w:t>
            </w:r>
          </w:p>
        </w:tc>
        <w:tc>
          <w:tcPr>
            <w:tcW w:w="1082" w:type="dxa"/>
            <w:vAlign w:val="bottom"/>
          </w:tcPr>
          <w:p w14:paraId="7A71B1C7" w14:textId="16CBB79A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192,5</w:t>
            </w:r>
          </w:p>
        </w:tc>
        <w:tc>
          <w:tcPr>
            <w:tcW w:w="1097" w:type="dxa"/>
            <w:vAlign w:val="bottom"/>
          </w:tcPr>
          <w:p w14:paraId="76BE0B7D" w14:textId="204F3BE8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1067" w:type="dxa"/>
            <w:vAlign w:val="bottom"/>
          </w:tcPr>
          <w:p w14:paraId="73CB9F56" w14:textId="1AB9E629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2912,7</w:t>
            </w:r>
          </w:p>
        </w:tc>
        <w:tc>
          <w:tcPr>
            <w:tcW w:w="1082" w:type="dxa"/>
            <w:vAlign w:val="bottom"/>
          </w:tcPr>
          <w:p w14:paraId="65AC99DB" w14:textId="68BF732E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101,4</w:t>
            </w:r>
          </w:p>
        </w:tc>
        <w:tc>
          <w:tcPr>
            <w:tcW w:w="1082" w:type="dxa"/>
            <w:vAlign w:val="bottom"/>
          </w:tcPr>
          <w:p w14:paraId="29974AE4" w14:textId="13B2A612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0,7</w:t>
            </w:r>
          </w:p>
        </w:tc>
      </w:tr>
      <w:tr w:rsidR="00475DF4" w:rsidRPr="00F310EE" w14:paraId="1A6A46F1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4DB367B5" w14:textId="720D82E5" w:rsidR="00475DF4" w:rsidRPr="00475DF4" w:rsidRDefault="00475DF4" w:rsidP="00475DF4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769E6D35" w14:textId="77777777" w:rsidR="00475DF4" w:rsidRPr="00475DF4" w:rsidRDefault="00475DF4" w:rsidP="00475DF4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36D07E05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777F51B7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6A6ED9C1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39A4C01E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006B142C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26F18439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223BE" w:rsidRPr="00F310EE" w14:paraId="701FCBC5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08B49C1C" w14:textId="0B63894D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живi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 тварини</w:t>
            </w:r>
          </w:p>
        </w:tc>
        <w:tc>
          <w:tcPr>
            <w:tcW w:w="850" w:type="dxa"/>
            <w:vAlign w:val="bottom"/>
          </w:tcPr>
          <w:p w14:paraId="13D590AD" w14:textId="0496F710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01</w:t>
            </w:r>
          </w:p>
        </w:tc>
        <w:tc>
          <w:tcPr>
            <w:tcW w:w="1081" w:type="dxa"/>
            <w:vAlign w:val="bottom"/>
          </w:tcPr>
          <w:p w14:paraId="031C00A9" w14:textId="5B2FA611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82" w:type="dxa"/>
            <w:vAlign w:val="bottom"/>
          </w:tcPr>
          <w:p w14:paraId="645215A1" w14:textId="4E02B8BC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7" w:type="dxa"/>
            <w:vAlign w:val="bottom"/>
          </w:tcPr>
          <w:p w14:paraId="3C14B136" w14:textId="5975E6FA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67" w:type="dxa"/>
            <w:vAlign w:val="bottom"/>
          </w:tcPr>
          <w:p w14:paraId="00DF286E" w14:textId="1B2AE721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1224,9</w:t>
            </w:r>
          </w:p>
        </w:tc>
        <w:tc>
          <w:tcPr>
            <w:tcW w:w="1082" w:type="dxa"/>
            <w:vAlign w:val="bottom"/>
          </w:tcPr>
          <w:p w14:paraId="0C1EC633" w14:textId="57F19C74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111,9</w:t>
            </w:r>
          </w:p>
        </w:tc>
        <w:tc>
          <w:tcPr>
            <w:tcW w:w="1082" w:type="dxa"/>
            <w:vAlign w:val="bottom"/>
          </w:tcPr>
          <w:p w14:paraId="13A65BE3" w14:textId="6B0BE235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8223BE" w:rsidRPr="00F310EE" w14:paraId="18E05709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6146754D" w14:textId="2E90DB1C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м'ясо та їстівні субпродукти         </w:t>
            </w:r>
          </w:p>
        </w:tc>
        <w:tc>
          <w:tcPr>
            <w:tcW w:w="850" w:type="dxa"/>
            <w:vAlign w:val="bottom"/>
          </w:tcPr>
          <w:p w14:paraId="670EFCB6" w14:textId="063280CA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02</w:t>
            </w:r>
          </w:p>
        </w:tc>
        <w:tc>
          <w:tcPr>
            <w:tcW w:w="1081" w:type="dxa"/>
            <w:vAlign w:val="bottom"/>
          </w:tcPr>
          <w:p w14:paraId="4501C7FB" w14:textId="41F203D0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1653,1</w:t>
            </w:r>
          </w:p>
        </w:tc>
        <w:tc>
          <w:tcPr>
            <w:tcW w:w="1082" w:type="dxa"/>
            <w:vAlign w:val="bottom"/>
          </w:tcPr>
          <w:p w14:paraId="7061B74E" w14:textId="7C892670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216,8</w:t>
            </w:r>
          </w:p>
        </w:tc>
        <w:tc>
          <w:tcPr>
            <w:tcW w:w="1097" w:type="dxa"/>
            <w:vAlign w:val="bottom"/>
          </w:tcPr>
          <w:p w14:paraId="6FC22458" w14:textId="34949BC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1067" w:type="dxa"/>
            <w:vAlign w:val="bottom"/>
          </w:tcPr>
          <w:p w14:paraId="05F92B4C" w14:textId="44285218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50,2</w:t>
            </w:r>
          </w:p>
        </w:tc>
        <w:tc>
          <w:tcPr>
            <w:tcW w:w="1082" w:type="dxa"/>
            <w:vAlign w:val="bottom"/>
          </w:tcPr>
          <w:p w14:paraId="42FEC8AB" w14:textId="59E23CC8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82" w:type="dxa"/>
            <w:vAlign w:val="bottom"/>
          </w:tcPr>
          <w:p w14:paraId="43651B97" w14:textId="5742AB3B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</w:tr>
      <w:tr w:rsidR="008223BE" w:rsidRPr="00F310EE" w14:paraId="521403B7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61DFC65F" w14:textId="5A838106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молоко та молочні продукти, яйця птиці; натуральний мед</w:t>
            </w:r>
          </w:p>
        </w:tc>
        <w:tc>
          <w:tcPr>
            <w:tcW w:w="850" w:type="dxa"/>
            <w:vAlign w:val="bottom"/>
          </w:tcPr>
          <w:p w14:paraId="60CA0D31" w14:textId="01F9B380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04</w:t>
            </w:r>
          </w:p>
        </w:tc>
        <w:tc>
          <w:tcPr>
            <w:tcW w:w="1081" w:type="dxa"/>
            <w:vAlign w:val="bottom"/>
          </w:tcPr>
          <w:p w14:paraId="4268F31B" w14:textId="0091B12D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990,5</w:t>
            </w:r>
          </w:p>
        </w:tc>
        <w:tc>
          <w:tcPr>
            <w:tcW w:w="1082" w:type="dxa"/>
            <w:vAlign w:val="bottom"/>
          </w:tcPr>
          <w:p w14:paraId="4F4338A3" w14:textId="7046AA5E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162,1</w:t>
            </w:r>
          </w:p>
        </w:tc>
        <w:tc>
          <w:tcPr>
            <w:tcW w:w="1097" w:type="dxa"/>
            <w:vAlign w:val="bottom"/>
          </w:tcPr>
          <w:p w14:paraId="60E09948" w14:textId="6202B9A1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067" w:type="dxa"/>
            <w:vAlign w:val="bottom"/>
          </w:tcPr>
          <w:p w14:paraId="236557B8" w14:textId="1D984702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1637,6</w:t>
            </w:r>
          </w:p>
        </w:tc>
        <w:tc>
          <w:tcPr>
            <w:tcW w:w="1082" w:type="dxa"/>
            <w:vAlign w:val="bottom"/>
          </w:tcPr>
          <w:p w14:paraId="01E2EB4A" w14:textId="75E8D251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104,7</w:t>
            </w:r>
          </w:p>
        </w:tc>
        <w:tc>
          <w:tcPr>
            <w:tcW w:w="1082" w:type="dxa"/>
            <w:vAlign w:val="bottom"/>
          </w:tcPr>
          <w:p w14:paraId="79692742" w14:textId="7FD96F46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0,4</w:t>
            </w:r>
          </w:p>
        </w:tc>
      </w:tr>
      <w:tr w:rsidR="008223BE" w:rsidRPr="00F310EE" w14:paraId="1C58F447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65DAE4C1" w14:textId="6367F3B0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Продукти рослинного походження</w:t>
            </w:r>
          </w:p>
        </w:tc>
        <w:tc>
          <w:tcPr>
            <w:tcW w:w="850" w:type="dxa"/>
            <w:vAlign w:val="bottom"/>
          </w:tcPr>
          <w:p w14:paraId="1986A9B1" w14:textId="25FC9E01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1" w:type="dxa"/>
            <w:vAlign w:val="bottom"/>
          </w:tcPr>
          <w:p w14:paraId="5E289C27" w14:textId="77F7393B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59329,7</w:t>
            </w:r>
          </w:p>
        </w:tc>
        <w:tc>
          <w:tcPr>
            <w:tcW w:w="1082" w:type="dxa"/>
            <w:vAlign w:val="bottom"/>
          </w:tcPr>
          <w:p w14:paraId="56FB6E7D" w14:textId="625B8E6F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80,0</w:t>
            </w:r>
          </w:p>
        </w:tc>
        <w:tc>
          <w:tcPr>
            <w:tcW w:w="1097" w:type="dxa"/>
            <w:vAlign w:val="bottom"/>
          </w:tcPr>
          <w:p w14:paraId="06CAA7F3" w14:textId="6D7417DB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13,8</w:t>
            </w:r>
          </w:p>
        </w:tc>
        <w:tc>
          <w:tcPr>
            <w:tcW w:w="1067" w:type="dxa"/>
            <w:vAlign w:val="bottom"/>
          </w:tcPr>
          <w:p w14:paraId="2799D664" w14:textId="19C41D1B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1503,9</w:t>
            </w:r>
          </w:p>
        </w:tc>
        <w:tc>
          <w:tcPr>
            <w:tcW w:w="1082" w:type="dxa"/>
            <w:vAlign w:val="bottom"/>
          </w:tcPr>
          <w:p w14:paraId="53C28E3F" w14:textId="139D41B2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86,3</w:t>
            </w:r>
          </w:p>
        </w:tc>
        <w:tc>
          <w:tcPr>
            <w:tcW w:w="1082" w:type="dxa"/>
            <w:vAlign w:val="bottom"/>
          </w:tcPr>
          <w:p w14:paraId="69D7F182" w14:textId="12EDF59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0,4</w:t>
            </w:r>
          </w:p>
        </w:tc>
      </w:tr>
      <w:tr w:rsidR="00475DF4" w:rsidRPr="00F310EE" w14:paraId="46E45FE2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64D9509E" w14:textId="67464887" w:rsidR="00475DF4" w:rsidRPr="00475DF4" w:rsidRDefault="00475DF4" w:rsidP="00475DF4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7FF6B8F4" w14:textId="77777777" w:rsidR="00475DF4" w:rsidRPr="00475DF4" w:rsidRDefault="00475DF4" w:rsidP="00475DF4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372256A3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3B627791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4B91D309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3459E68C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77EE605F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0EF422B6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223BE" w:rsidRPr="00F310EE" w14:paraId="1511AAFC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4E07771F" w14:textId="0E595DC7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їстівнi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 плоди та </w:t>
            </w: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горiхи</w:t>
            </w:r>
            <w:proofErr w:type="spellEnd"/>
          </w:p>
        </w:tc>
        <w:tc>
          <w:tcPr>
            <w:tcW w:w="850" w:type="dxa"/>
            <w:vAlign w:val="bottom"/>
          </w:tcPr>
          <w:p w14:paraId="0F71D1C8" w14:textId="156F6301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08</w:t>
            </w:r>
          </w:p>
        </w:tc>
        <w:tc>
          <w:tcPr>
            <w:tcW w:w="1081" w:type="dxa"/>
            <w:vAlign w:val="bottom"/>
          </w:tcPr>
          <w:p w14:paraId="1C89A041" w14:textId="65A3F3F6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10399,0</w:t>
            </w:r>
          </w:p>
        </w:tc>
        <w:tc>
          <w:tcPr>
            <w:tcW w:w="1082" w:type="dxa"/>
            <w:vAlign w:val="bottom"/>
          </w:tcPr>
          <w:p w14:paraId="66D592BC" w14:textId="5DD304A6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129,6</w:t>
            </w:r>
          </w:p>
        </w:tc>
        <w:tc>
          <w:tcPr>
            <w:tcW w:w="1097" w:type="dxa"/>
            <w:vAlign w:val="bottom"/>
          </w:tcPr>
          <w:p w14:paraId="2A6B2E2F" w14:textId="03663DCF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2,4</w:t>
            </w:r>
          </w:p>
        </w:tc>
        <w:tc>
          <w:tcPr>
            <w:tcW w:w="1067" w:type="dxa"/>
            <w:vAlign w:val="bottom"/>
          </w:tcPr>
          <w:p w14:paraId="6CD78C86" w14:textId="045DD817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247,6</w:t>
            </w:r>
          </w:p>
        </w:tc>
        <w:tc>
          <w:tcPr>
            <w:tcW w:w="1082" w:type="dxa"/>
            <w:vAlign w:val="bottom"/>
          </w:tcPr>
          <w:p w14:paraId="2436ED83" w14:textId="1F378C1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198,7</w:t>
            </w:r>
          </w:p>
        </w:tc>
        <w:tc>
          <w:tcPr>
            <w:tcW w:w="1082" w:type="dxa"/>
            <w:vAlign w:val="bottom"/>
          </w:tcPr>
          <w:p w14:paraId="6A4285BE" w14:textId="310584B4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8223BE" w:rsidRPr="00F310EE" w14:paraId="7D97359E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5C8C182A" w14:textId="6D35CA51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зерновi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культури </w:t>
            </w:r>
          </w:p>
        </w:tc>
        <w:tc>
          <w:tcPr>
            <w:tcW w:w="850" w:type="dxa"/>
            <w:vAlign w:val="bottom"/>
          </w:tcPr>
          <w:p w14:paraId="0587F54D" w14:textId="439F8507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10</w:t>
            </w:r>
          </w:p>
        </w:tc>
        <w:tc>
          <w:tcPr>
            <w:tcW w:w="1081" w:type="dxa"/>
            <w:vAlign w:val="bottom"/>
          </w:tcPr>
          <w:p w14:paraId="4BDA4FFB" w14:textId="4C3A6A5B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31343,1</w:t>
            </w:r>
          </w:p>
        </w:tc>
        <w:tc>
          <w:tcPr>
            <w:tcW w:w="1082" w:type="dxa"/>
            <w:vAlign w:val="bottom"/>
          </w:tcPr>
          <w:p w14:paraId="113B3531" w14:textId="780EF754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61,2</w:t>
            </w:r>
          </w:p>
        </w:tc>
        <w:tc>
          <w:tcPr>
            <w:tcW w:w="1097" w:type="dxa"/>
            <w:vAlign w:val="bottom"/>
          </w:tcPr>
          <w:p w14:paraId="27744695" w14:textId="71333C49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7,3</w:t>
            </w:r>
          </w:p>
        </w:tc>
        <w:tc>
          <w:tcPr>
            <w:tcW w:w="1067" w:type="dxa"/>
            <w:vAlign w:val="bottom"/>
          </w:tcPr>
          <w:p w14:paraId="32C49B4B" w14:textId="559CB694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4,6</w:t>
            </w:r>
          </w:p>
        </w:tc>
        <w:tc>
          <w:tcPr>
            <w:tcW w:w="1082" w:type="dxa"/>
            <w:vAlign w:val="bottom"/>
          </w:tcPr>
          <w:p w14:paraId="3B866BEE" w14:textId="7815218E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38,8</w:t>
            </w:r>
          </w:p>
        </w:tc>
        <w:tc>
          <w:tcPr>
            <w:tcW w:w="1082" w:type="dxa"/>
            <w:vAlign w:val="bottom"/>
          </w:tcPr>
          <w:p w14:paraId="2EE76194" w14:textId="5DB543F6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</w:tr>
      <w:tr w:rsidR="008223BE" w:rsidRPr="00F310EE" w14:paraId="4C279448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5EE08B77" w14:textId="59BF4445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продукцiя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 борошномельно– круп'яної промисловості</w:t>
            </w:r>
          </w:p>
        </w:tc>
        <w:tc>
          <w:tcPr>
            <w:tcW w:w="850" w:type="dxa"/>
            <w:vAlign w:val="bottom"/>
          </w:tcPr>
          <w:p w14:paraId="67534405" w14:textId="19AAE608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11</w:t>
            </w:r>
          </w:p>
        </w:tc>
        <w:tc>
          <w:tcPr>
            <w:tcW w:w="1081" w:type="dxa"/>
            <w:vAlign w:val="bottom"/>
          </w:tcPr>
          <w:p w14:paraId="00657453" w14:textId="0DFD2C7B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3831,7</w:t>
            </w:r>
          </w:p>
        </w:tc>
        <w:tc>
          <w:tcPr>
            <w:tcW w:w="1082" w:type="dxa"/>
            <w:vAlign w:val="bottom"/>
          </w:tcPr>
          <w:p w14:paraId="4F2C34F8" w14:textId="44A024AE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134,8</w:t>
            </w:r>
          </w:p>
        </w:tc>
        <w:tc>
          <w:tcPr>
            <w:tcW w:w="1097" w:type="dxa"/>
            <w:vAlign w:val="bottom"/>
          </w:tcPr>
          <w:p w14:paraId="6DF8FD5C" w14:textId="4EABF150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1067" w:type="dxa"/>
            <w:vAlign w:val="bottom"/>
          </w:tcPr>
          <w:p w14:paraId="041CB6E6" w14:textId="35557C8E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436,9</w:t>
            </w:r>
          </w:p>
        </w:tc>
        <w:tc>
          <w:tcPr>
            <w:tcW w:w="1082" w:type="dxa"/>
            <w:vAlign w:val="bottom"/>
          </w:tcPr>
          <w:p w14:paraId="5CA14E6D" w14:textId="2B981C0B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102,3</w:t>
            </w:r>
          </w:p>
        </w:tc>
        <w:tc>
          <w:tcPr>
            <w:tcW w:w="1082" w:type="dxa"/>
            <w:vAlign w:val="bottom"/>
          </w:tcPr>
          <w:p w14:paraId="334A8045" w14:textId="05789E47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8223BE" w:rsidRPr="00F310EE" w14:paraId="41E9CB7B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5771A8D4" w14:textId="4C478803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насiння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і плоди олійних рослин</w:t>
            </w:r>
          </w:p>
        </w:tc>
        <w:tc>
          <w:tcPr>
            <w:tcW w:w="850" w:type="dxa"/>
            <w:vAlign w:val="bottom"/>
          </w:tcPr>
          <w:p w14:paraId="3E66B637" w14:textId="6F39C363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12</w:t>
            </w:r>
          </w:p>
        </w:tc>
        <w:tc>
          <w:tcPr>
            <w:tcW w:w="1081" w:type="dxa"/>
            <w:vAlign w:val="bottom"/>
          </w:tcPr>
          <w:p w14:paraId="056936B9" w14:textId="7F5CB9D2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12763,8</w:t>
            </w:r>
          </w:p>
        </w:tc>
        <w:tc>
          <w:tcPr>
            <w:tcW w:w="1082" w:type="dxa"/>
            <w:vAlign w:val="bottom"/>
          </w:tcPr>
          <w:p w14:paraId="30650969" w14:textId="235197B0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129,9</w:t>
            </w:r>
          </w:p>
        </w:tc>
        <w:tc>
          <w:tcPr>
            <w:tcW w:w="1097" w:type="dxa"/>
            <w:vAlign w:val="bottom"/>
          </w:tcPr>
          <w:p w14:paraId="2F26CF72" w14:textId="0C351215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3,0</w:t>
            </w:r>
          </w:p>
        </w:tc>
        <w:tc>
          <w:tcPr>
            <w:tcW w:w="1067" w:type="dxa"/>
            <w:vAlign w:val="bottom"/>
          </w:tcPr>
          <w:p w14:paraId="7EF11B22" w14:textId="6B036C9E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280,6</w:t>
            </w:r>
          </w:p>
        </w:tc>
        <w:tc>
          <w:tcPr>
            <w:tcW w:w="1082" w:type="dxa"/>
            <w:vAlign w:val="bottom"/>
          </w:tcPr>
          <w:p w14:paraId="02AAD593" w14:textId="7D6AE40D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114,4</w:t>
            </w:r>
          </w:p>
        </w:tc>
        <w:tc>
          <w:tcPr>
            <w:tcW w:w="1082" w:type="dxa"/>
            <w:vAlign w:val="bottom"/>
          </w:tcPr>
          <w:p w14:paraId="6ED0235E" w14:textId="08BBD444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8223BE" w:rsidRPr="00F310EE" w14:paraId="648FD34A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43433DEC" w14:textId="1609A72D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Жири та олії тваринного або рослинного походження</w:t>
            </w:r>
          </w:p>
        </w:tc>
        <w:tc>
          <w:tcPr>
            <w:tcW w:w="850" w:type="dxa"/>
            <w:vAlign w:val="bottom"/>
          </w:tcPr>
          <w:p w14:paraId="05AB6107" w14:textId="0B5F26B8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ІІІ.15</w:t>
            </w:r>
          </w:p>
        </w:tc>
        <w:tc>
          <w:tcPr>
            <w:tcW w:w="1081" w:type="dxa"/>
            <w:vAlign w:val="bottom"/>
          </w:tcPr>
          <w:p w14:paraId="1AB60F4E" w14:textId="75E2C9F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494,2</w:t>
            </w:r>
          </w:p>
        </w:tc>
        <w:tc>
          <w:tcPr>
            <w:tcW w:w="1082" w:type="dxa"/>
            <w:vAlign w:val="bottom"/>
          </w:tcPr>
          <w:p w14:paraId="5575DAEF" w14:textId="186A788C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48,0</w:t>
            </w:r>
          </w:p>
        </w:tc>
        <w:tc>
          <w:tcPr>
            <w:tcW w:w="1097" w:type="dxa"/>
            <w:vAlign w:val="bottom"/>
          </w:tcPr>
          <w:p w14:paraId="255CD420" w14:textId="479F63B5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067" w:type="dxa"/>
            <w:vAlign w:val="bottom"/>
          </w:tcPr>
          <w:p w14:paraId="7542862B" w14:textId="48C0F038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229,1</w:t>
            </w:r>
          </w:p>
        </w:tc>
        <w:tc>
          <w:tcPr>
            <w:tcW w:w="1082" w:type="dxa"/>
            <w:vAlign w:val="bottom"/>
          </w:tcPr>
          <w:p w14:paraId="142228D1" w14:textId="2CCC698A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85,3</w:t>
            </w:r>
          </w:p>
        </w:tc>
        <w:tc>
          <w:tcPr>
            <w:tcW w:w="1082" w:type="dxa"/>
            <w:vAlign w:val="bottom"/>
          </w:tcPr>
          <w:p w14:paraId="7D84A3E0" w14:textId="38F99AC4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8223BE" w:rsidRPr="00F310EE" w14:paraId="303A4421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79051708" w14:textId="7B6EFAC7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Готові харчові продукти</w:t>
            </w:r>
          </w:p>
        </w:tc>
        <w:tc>
          <w:tcPr>
            <w:tcW w:w="850" w:type="dxa"/>
            <w:vAlign w:val="bottom"/>
          </w:tcPr>
          <w:p w14:paraId="535183B1" w14:textId="6B97A11F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en-US"/>
              </w:rPr>
              <w:t>IV</w:t>
            </w:r>
          </w:p>
        </w:tc>
        <w:tc>
          <w:tcPr>
            <w:tcW w:w="1081" w:type="dxa"/>
            <w:vAlign w:val="bottom"/>
          </w:tcPr>
          <w:p w14:paraId="79360BD1" w14:textId="5AB31D8E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9237,2</w:t>
            </w:r>
          </w:p>
        </w:tc>
        <w:tc>
          <w:tcPr>
            <w:tcW w:w="1082" w:type="dxa"/>
            <w:vAlign w:val="bottom"/>
          </w:tcPr>
          <w:p w14:paraId="29704E0F" w14:textId="2481ADF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170,0</w:t>
            </w:r>
          </w:p>
        </w:tc>
        <w:tc>
          <w:tcPr>
            <w:tcW w:w="1097" w:type="dxa"/>
            <w:vAlign w:val="bottom"/>
          </w:tcPr>
          <w:p w14:paraId="546F561D" w14:textId="1DFB0332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2,1</w:t>
            </w:r>
          </w:p>
        </w:tc>
        <w:tc>
          <w:tcPr>
            <w:tcW w:w="1067" w:type="dxa"/>
            <w:vAlign w:val="bottom"/>
          </w:tcPr>
          <w:p w14:paraId="4E476702" w14:textId="41B64651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11943,7</w:t>
            </w:r>
          </w:p>
        </w:tc>
        <w:tc>
          <w:tcPr>
            <w:tcW w:w="1082" w:type="dxa"/>
            <w:vAlign w:val="bottom"/>
          </w:tcPr>
          <w:p w14:paraId="244794B7" w14:textId="08B4714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123,9</w:t>
            </w:r>
          </w:p>
        </w:tc>
        <w:tc>
          <w:tcPr>
            <w:tcW w:w="1082" w:type="dxa"/>
            <w:vAlign w:val="bottom"/>
          </w:tcPr>
          <w:p w14:paraId="6920F3EA" w14:textId="0D69D708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3,0</w:t>
            </w:r>
          </w:p>
        </w:tc>
      </w:tr>
      <w:tr w:rsidR="008223BE" w:rsidRPr="00F310EE" w14:paraId="0D9B5B61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5438A346" w14:textId="330D13C7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М</w:t>
            </w:r>
            <w:proofErr w:type="spellStart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val="en-US"/>
              </w:rPr>
              <w:t>i</w:t>
            </w: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неральн</w:t>
            </w: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val="en-US"/>
              </w:rPr>
              <w:t>i</w:t>
            </w:r>
            <w:proofErr w:type="spellEnd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 продукти</w:t>
            </w:r>
          </w:p>
        </w:tc>
        <w:tc>
          <w:tcPr>
            <w:tcW w:w="850" w:type="dxa"/>
            <w:vAlign w:val="bottom"/>
          </w:tcPr>
          <w:p w14:paraId="1BDC886D" w14:textId="17BC9A54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en-US"/>
              </w:rPr>
              <w:t>V</w:t>
            </w:r>
          </w:p>
        </w:tc>
        <w:tc>
          <w:tcPr>
            <w:tcW w:w="1081" w:type="dxa"/>
            <w:vAlign w:val="bottom"/>
          </w:tcPr>
          <w:p w14:paraId="766A88D3" w14:textId="07810A91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96543,3</w:t>
            </w:r>
          </w:p>
        </w:tc>
        <w:tc>
          <w:tcPr>
            <w:tcW w:w="1082" w:type="dxa"/>
            <w:vAlign w:val="bottom"/>
          </w:tcPr>
          <w:p w14:paraId="700FEE93" w14:textId="7C7F16DB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141,2</w:t>
            </w:r>
          </w:p>
        </w:tc>
        <w:tc>
          <w:tcPr>
            <w:tcW w:w="1097" w:type="dxa"/>
            <w:vAlign w:val="bottom"/>
          </w:tcPr>
          <w:p w14:paraId="2E407B35" w14:textId="329CBE44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22,4</w:t>
            </w:r>
          </w:p>
        </w:tc>
        <w:tc>
          <w:tcPr>
            <w:tcW w:w="1067" w:type="dxa"/>
            <w:vAlign w:val="bottom"/>
          </w:tcPr>
          <w:p w14:paraId="7AC37931" w14:textId="423C0BBF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39308,0</w:t>
            </w:r>
          </w:p>
        </w:tc>
        <w:tc>
          <w:tcPr>
            <w:tcW w:w="1082" w:type="dxa"/>
            <w:vAlign w:val="bottom"/>
          </w:tcPr>
          <w:p w14:paraId="380D3DF1" w14:textId="149B7E7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108,6</w:t>
            </w:r>
          </w:p>
        </w:tc>
        <w:tc>
          <w:tcPr>
            <w:tcW w:w="1082" w:type="dxa"/>
            <w:vAlign w:val="bottom"/>
          </w:tcPr>
          <w:p w14:paraId="6F0E2B2D" w14:textId="2C4EB002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9,9</w:t>
            </w:r>
          </w:p>
        </w:tc>
      </w:tr>
      <w:tr w:rsidR="00475DF4" w:rsidRPr="00F310EE" w14:paraId="42514A67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0A0B74CA" w14:textId="3979449C" w:rsidR="00475DF4" w:rsidRPr="00475DF4" w:rsidRDefault="00475DF4" w:rsidP="00475DF4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748C15E3" w14:textId="77777777" w:rsidR="00475DF4" w:rsidRPr="00475DF4" w:rsidRDefault="00475DF4" w:rsidP="00475DF4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3D30A19F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0DB529DB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7A1368E8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55AC8EE1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57F23EA7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035A829C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8223BE" w:rsidRPr="00F310EE" w14:paraId="6A0A7774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4B61E0FF" w14:textId="7C49E212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сіль; сірка; землі та каміння</w:t>
            </w:r>
          </w:p>
        </w:tc>
        <w:tc>
          <w:tcPr>
            <w:tcW w:w="850" w:type="dxa"/>
            <w:vAlign w:val="bottom"/>
          </w:tcPr>
          <w:p w14:paraId="0501707B" w14:textId="3972BEBB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25</w:t>
            </w:r>
          </w:p>
        </w:tc>
        <w:tc>
          <w:tcPr>
            <w:tcW w:w="1081" w:type="dxa"/>
            <w:vAlign w:val="bottom"/>
          </w:tcPr>
          <w:p w14:paraId="2344C9FF" w14:textId="3C426FC4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96543,3</w:t>
            </w:r>
          </w:p>
        </w:tc>
        <w:tc>
          <w:tcPr>
            <w:tcW w:w="1082" w:type="dxa"/>
            <w:vAlign w:val="bottom"/>
          </w:tcPr>
          <w:p w14:paraId="2105EEAA" w14:textId="5BC69269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141,3</w:t>
            </w:r>
          </w:p>
        </w:tc>
        <w:tc>
          <w:tcPr>
            <w:tcW w:w="1097" w:type="dxa"/>
            <w:vAlign w:val="bottom"/>
          </w:tcPr>
          <w:p w14:paraId="7BA1BDFB" w14:textId="6BEBA8AC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22,4</w:t>
            </w:r>
          </w:p>
        </w:tc>
        <w:tc>
          <w:tcPr>
            <w:tcW w:w="1067" w:type="dxa"/>
            <w:vAlign w:val="bottom"/>
          </w:tcPr>
          <w:p w14:paraId="0702384E" w14:textId="4AB2C937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1016,4</w:t>
            </w:r>
          </w:p>
        </w:tc>
        <w:tc>
          <w:tcPr>
            <w:tcW w:w="1082" w:type="dxa"/>
            <w:vAlign w:val="bottom"/>
          </w:tcPr>
          <w:p w14:paraId="7B36AE06" w14:textId="47DE313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29,3</w:t>
            </w:r>
          </w:p>
        </w:tc>
        <w:tc>
          <w:tcPr>
            <w:tcW w:w="1082" w:type="dxa"/>
            <w:vAlign w:val="bottom"/>
          </w:tcPr>
          <w:p w14:paraId="7BBF0407" w14:textId="321252C9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0,3</w:t>
            </w:r>
          </w:p>
        </w:tc>
      </w:tr>
      <w:tr w:rsidR="008223BE" w:rsidRPr="00F310EE" w14:paraId="76A76780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4B7E4F9F" w14:textId="020BDEE2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  <w:t>палива мінеральні; нафта і продукти її перегонки</w:t>
            </w:r>
          </w:p>
        </w:tc>
        <w:tc>
          <w:tcPr>
            <w:tcW w:w="850" w:type="dxa"/>
            <w:vAlign w:val="bottom"/>
          </w:tcPr>
          <w:p w14:paraId="47C16CE4" w14:textId="1C723A81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27</w:t>
            </w:r>
          </w:p>
        </w:tc>
        <w:tc>
          <w:tcPr>
            <w:tcW w:w="1081" w:type="dxa"/>
            <w:vAlign w:val="bottom"/>
          </w:tcPr>
          <w:p w14:paraId="627B3068" w14:textId="6EB8369D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82" w:type="dxa"/>
            <w:vAlign w:val="bottom"/>
          </w:tcPr>
          <w:p w14:paraId="2AFCEDDC" w14:textId="2C141A86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7" w:type="dxa"/>
            <w:vAlign w:val="bottom"/>
          </w:tcPr>
          <w:p w14:paraId="443DCFDD" w14:textId="1A4A5954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67" w:type="dxa"/>
            <w:vAlign w:val="bottom"/>
          </w:tcPr>
          <w:p w14:paraId="125C1AF1" w14:textId="3151AC68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37745,3</w:t>
            </w:r>
          </w:p>
        </w:tc>
        <w:tc>
          <w:tcPr>
            <w:tcW w:w="1082" w:type="dxa"/>
            <w:vAlign w:val="bottom"/>
          </w:tcPr>
          <w:p w14:paraId="7282583A" w14:textId="254FD0CC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118,9</w:t>
            </w:r>
          </w:p>
        </w:tc>
        <w:tc>
          <w:tcPr>
            <w:tcW w:w="1082" w:type="dxa"/>
            <w:vAlign w:val="bottom"/>
          </w:tcPr>
          <w:p w14:paraId="0D7FB09E" w14:textId="0209F2BC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9,5</w:t>
            </w:r>
          </w:p>
        </w:tc>
      </w:tr>
      <w:tr w:rsidR="008223BE" w:rsidRPr="00F310EE" w14:paraId="02AB83DA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5DF571A6" w14:textId="653B1565" w:rsidR="008223BE" w:rsidRPr="00475DF4" w:rsidRDefault="008223BE" w:rsidP="008223BE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Продукція хімічної та пов'язаних з нею галузей </w:t>
            </w:r>
            <w:proofErr w:type="spellStart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промисловост</w:t>
            </w: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vAlign w:val="bottom"/>
          </w:tcPr>
          <w:p w14:paraId="2C15C4AC" w14:textId="26B0ACD1" w:rsidR="008223BE" w:rsidRPr="00475DF4" w:rsidRDefault="008223BE" w:rsidP="008223BE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  <w:lang w:val="en-US"/>
              </w:rPr>
              <w:t>VI</w:t>
            </w:r>
          </w:p>
        </w:tc>
        <w:tc>
          <w:tcPr>
            <w:tcW w:w="1081" w:type="dxa"/>
            <w:vAlign w:val="bottom"/>
          </w:tcPr>
          <w:p w14:paraId="5A26CC61" w14:textId="05BE4B17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12967,8</w:t>
            </w:r>
          </w:p>
        </w:tc>
        <w:tc>
          <w:tcPr>
            <w:tcW w:w="1082" w:type="dxa"/>
            <w:vAlign w:val="bottom"/>
          </w:tcPr>
          <w:p w14:paraId="1D7B9389" w14:textId="70535997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200,4</w:t>
            </w:r>
          </w:p>
        </w:tc>
        <w:tc>
          <w:tcPr>
            <w:tcW w:w="1097" w:type="dxa"/>
            <w:vAlign w:val="bottom"/>
          </w:tcPr>
          <w:p w14:paraId="28D7B0A2" w14:textId="48A0E47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3,0</w:t>
            </w:r>
          </w:p>
        </w:tc>
        <w:tc>
          <w:tcPr>
            <w:tcW w:w="1067" w:type="dxa"/>
            <w:vAlign w:val="bottom"/>
          </w:tcPr>
          <w:p w14:paraId="75A003BA" w14:textId="5F68ED83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46360,8</w:t>
            </w:r>
          </w:p>
        </w:tc>
        <w:tc>
          <w:tcPr>
            <w:tcW w:w="1082" w:type="dxa"/>
            <w:vAlign w:val="bottom"/>
          </w:tcPr>
          <w:p w14:paraId="16BBDE59" w14:textId="576C9D58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139,8</w:t>
            </w:r>
          </w:p>
        </w:tc>
        <w:tc>
          <w:tcPr>
            <w:tcW w:w="1082" w:type="dxa"/>
            <w:vAlign w:val="bottom"/>
          </w:tcPr>
          <w:p w14:paraId="404DC5D6" w14:textId="7CDD223D" w:rsidR="008223BE" w:rsidRPr="004F6F36" w:rsidRDefault="008223BE" w:rsidP="008223BE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11,7</w:t>
            </w:r>
          </w:p>
        </w:tc>
      </w:tr>
      <w:tr w:rsidR="00475DF4" w:rsidRPr="00F310EE" w14:paraId="3F55162E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28247F62" w14:textId="62E2A1B2" w:rsidR="00475DF4" w:rsidRPr="00475DF4" w:rsidRDefault="00475DF4" w:rsidP="00475DF4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1B379D88" w14:textId="77777777" w:rsidR="00475DF4" w:rsidRPr="00475DF4" w:rsidRDefault="00475DF4" w:rsidP="00475DF4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3FA33675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736D0E5A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39CC8975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76C22398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10DC731C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7438BA6E" w14:textId="77777777" w:rsidR="00475DF4" w:rsidRPr="004F6F36" w:rsidRDefault="00475DF4" w:rsidP="00475DF4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174F3" w:rsidRPr="00F310EE" w14:paraId="0BAA5B76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226F5175" w14:textId="2B62065A" w:rsidR="00B174F3" w:rsidRPr="00475DF4" w:rsidRDefault="00B174F3" w:rsidP="00B174F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продукти </w:t>
            </w:r>
            <w:proofErr w:type="spellStart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неорганiчної</w:t>
            </w:r>
            <w:proofErr w:type="spellEnd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хiмiї</w:t>
            </w:r>
            <w:proofErr w:type="spellEnd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2394BE1D" w14:textId="6A9A789E" w:rsidR="00B174F3" w:rsidRPr="00475DF4" w:rsidRDefault="00B174F3" w:rsidP="00B174F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28</w:t>
            </w:r>
          </w:p>
        </w:tc>
        <w:tc>
          <w:tcPr>
            <w:tcW w:w="1081" w:type="dxa"/>
            <w:vAlign w:val="bottom"/>
          </w:tcPr>
          <w:p w14:paraId="1C4E1263" w14:textId="068E11BE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3567,6</w:t>
            </w:r>
          </w:p>
        </w:tc>
        <w:tc>
          <w:tcPr>
            <w:tcW w:w="1082" w:type="dxa"/>
            <w:vAlign w:val="bottom"/>
          </w:tcPr>
          <w:p w14:paraId="7A242E1D" w14:textId="134B4C17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115,0</w:t>
            </w:r>
          </w:p>
        </w:tc>
        <w:tc>
          <w:tcPr>
            <w:tcW w:w="1097" w:type="dxa"/>
            <w:vAlign w:val="bottom"/>
          </w:tcPr>
          <w:p w14:paraId="5909F9AE" w14:textId="4AB2CC52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1067" w:type="dxa"/>
            <w:vAlign w:val="bottom"/>
          </w:tcPr>
          <w:p w14:paraId="6EBC7ED2" w14:textId="485547F2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2455,4</w:t>
            </w:r>
          </w:p>
        </w:tc>
        <w:tc>
          <w:tcPr>
            <w:tcW w:w="1082" w:type="dxa"/>
            <w:vAlign w:val="bottom"/>
          </w:tcPr>
          <w:p w14:paraId="505A2CBC" w14:textId="0AB5E6CF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114,4</w:t>
            </w:r>
          </w:p>
        </w:tc>
        <w:tc>
          <w:tcPr>
            <w:tcW w:w="1082" w:type="dxa"/>
            <w:vAlign w:val="bottom"/>
          </w:tcPr>
          <w:p w14:paraId="2E72F83F" w14:textId="7F644925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0,6</w:t>
            </w:r>
          </w:p>
        </w:tc>
      </w:tr>
      <w:tr w:rsidR="00B174F3" w:rsidRPr="00F310EE" w14:paraId="1A22E9B5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50BC4B4E" w14:textId="43124201" w:rsidR="00B174F3" w:rsidRPr="00475DF4" w:rsidRDefault="00B174F3" w:rsidP="00B174F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органiчнi</w:t>
            </w:r>
            <w:proofErr w:type="spellEnd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хiмiчнi</w:t>
            </w:r>
            <w:proofErr w:type="spellEnd"/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 xml:space="preserve"> сполуки</w:t>
            </w:r>
          </w:p>
        </w:tc>
        <w:tc>
          <w:tcPr>
            <w:tcW w:w="850" w:type="dxa"/>
            <w:vAlign w:val="bottom"/>
          </w:tcPr>
          <w:p w14:paraId="62A1E14D" w14:textId="2E7AFCD4" w:rsidR="00B174F3" w:rsidRPr="00475DF4" w:rsidRDefault="00B174F3" w:rsidP="00B174F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29</w:t>
            </w:r>
          </w:p>
        </w:tc>
        <w:tc>
          <w:tcPr>
            <w:tcW w:w="1081" w:type="dxa"/>
            <w:vAlign w:val="bottom"/>
          </w:tcPr>
          <w:p w14:paraId="774D2B60" w14:textId="45570840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5416,4</w:t>
            </w:r>
          </w:p>
        </w:tc>
        <w:tc>
          <w:tcPr>
            <w:tcW w:w="1082" w:type="dxa"/>
            <w:vAlign w:val="bottom"/>
          </w:tcPr>
          <w:p w14:paraId="6685EAFF" w14:textId="36E46A2C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21214,4</w:t>
            </w:r>
          </w:p>
        </w:tc>
        <w:tc>
          <w:tcPr>
            <w:tcW w:w="1097" w:type="dxa"/>
            <w:vAlign w:val="bottom"/>
          </w:tcPr>
          <w:p w14:paraId="3A9532D8" w14:textId="73C9FB8A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1,3</w:t>
            </w:r>
          </w:p>
        </w:tc>
        <w:tc>
          <w:tcPr>
            <w:tcW w:w="1067" w:type="dxa"/>
            <w:vAlign w:val="bottom"/>
          </w:tcPr>
          <w:p w14:paraId="08CC6C21" w14:textId="26C3CA01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17593,5</w:t>
            </w:r>
          </w:p>
        </w:tc>
        <w:tc>
          <w:tcPr>
            <w:tcW w:w="1082" w:type="dxa"/>
            <w:vAlign w:val="bottom"/>
          </w:tcPr>
          <w:p w14:paraId="255CD16E" w14:textId="40295F5B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193,4</w:t>
            </w:r>
          </w:p>
        </w:tc>
        <w:tc>
          <w:tcPr>
            <w:tcW w:w="1082" w:type="dxa"/>
            <w:vAlign w:val="bottom"/>
          </w:tcPr>
          <w:p w14:paraId="74DB3F93" w14:textId="0E3BFB7B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4,4</w:t>
            </w:r>
          </w:p>
        </w:tc>
      </w:tr>
      <w:tr w:rsidR="00B174F3" w:rsidRPr="00F310EE" w14:paraId="1514B87B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474C534E" w14:textId="3F420A09" w:rsidR="00B174F3" w:rsidRPr="00475DF4" w:rsidRDefault="00B174F3" w:rsidP="00B174F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екстракти дубильні</w:t>
            </w:r>
          </w:p>
        </w:tc>
        <w:tc>
          <w:tcPr>
            <w:tcW w:w="850" w:type="dxa"/>
            <w:vAlign w:val="bottom"/>
          </w:tcPr>
          <w:p w14:paraId="5624A137" w14:textId="6387DDE0" w:rsidR="00B174F3" w:rsidRPr="00475DF4" w:rsidRDefault="00B174F3" w:rsidP="00B174F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32</w:t>
            </w:r>
          </w:p>
        </w:tc>
        <w:tc>
          <w:tcPr>
            <w:tcW w:w="1081" w:type="dxa"/>
            <w:vAlign w:val="bottom"/>
          </w:tcPr>
          <w:p w14:paraId="56499891" w14:textId="2D351A06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141,7</w:t>
            </w:r>
          </w:p>
        </w:tc>
        <w:tc>
          <w:tcPr>
            <w:tcW w:w="1082" w:type="dxa"/>
            <w:vAlign w:val="bottom"/>
          </w:tcPr>
          <w:p w14:paraId="606EC77E" w14:textId="693426B4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45,5</w:t>
            </w:r>
          </w:p>
        </w:tc>
        <w:tc>
          <w:tcPr>
            <w:tcW w:w="1097" w:type="dxa"/>
            <w:vAlign w:val="bottom"/>
          </w:tcPr>
          <w:p w14:paraId="14E81E4B" w14:textId="10BDBA85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bottom"/>
          </w:tcPr>
          <w:p w14:paraId="27DEDDD8" w14:textId="59A94A7F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3501,7</w:t>
            </w:r>
          </w:p>
        </w:tc>
        <w:tc>
          <w:tcPr>
            <w:tcW w:w="1082" w:type="dxa"/>
            <w:vAlign w:val="bottom"/>
          </w:tcPr>
          <w:p w14:paraId="2BF15C98" w14:textId="4E9BBD3B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106,2</w:t>
            </w:r>
          </w:p>
        </w:tc>
        <w:tc>
          <w:tcPr>
            <w:tcW w:w="1082" w:type="dxa"/>
            <w:vAlign w:val="bottom"/>
          </w:tcPr>
          <w:p w14:paraId="657A04BD" w14:textId="47B76B22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0,9</w:t>
            </w:r>
          </w:p>
        </w:tc>
      </w:tr>
      <w:tr w:rsidR="00B174F3" w:rsidRPr="00F310EE" w14:paraId="79C5A786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185EA68D" w14:textId="6E57B5B6" w:rsidR="00B174F3" w:rsidRPr="00475DF4" w:rsidRDefault="00B174F3" w:rsidP="00B174F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  <w:t>мило, поверхнево-активні органічні речовини</w:t>
            </w:r>
          </w:p>
        </w:tc>
        <w:tc>
          <w:tcPr>
            <w:tcW w:w="850" w:type="dxa"/>
            <w:vAlign w:val="bottom"/>
          </w:tcPr>
          <w:p w14:paraId="0228295F" w14:textId="35E2F111" w:rsidR="00B174F3" w:rsidRPr="00475DF4" w:rsidRDefault="00B174F3" w:rsidP="00B174F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34</w:t>
            </w:r>
          </w:p>
        </w:tc>
        <w:tc>
          <w:tcPr>
            <w:tcW w:w="1081" w:type="dxa"/>
            <w:vAlign w:val="bottom"/>
          </w:tcPr>
          <w:p w14:paraId="59C7D330" w14:textId="328052F3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3726,3</w:t>
            </w:r>
          </w:p>
        </w:tc>
        <w:tc>
          <w:tcPr>
            <w:tcW w:w="1082" w:type="dxa"/>
            <w:vAlign w:val="bottom"/>
          </w:tcPr>
          <w:p w14:paraId="61FDC2B0" w14:textId="7FFAF131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126,1</w:t>
            </w:r>
          </w:p>
        </w:tc>
        <w:tc>
          <w:tcPr>
            <w:tcW w:w="1097" w:type="dxa"/>
            <w:vAlign w:val="bottom"/>
          </w:tcPr>
          <w:p w14:paraId="5F22BA25" w14:textId="5903D87D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1067" w:type="dxa"/>
            <w:vAlign w:val="bottom"/>
          </w:tcPr>
          <w:p w14:paraId="524BFFF9" w14:textId="03951EA3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2610,7</w:t>
            </w:r>
          </w:p>
        </w:tc>
        <w:tc>
          <w:tcPr>
            <w:tcW w:w="1082" w:type="dxa"/>
            <w:vAlign w:val="bottom"/>
          </w:tcPr>
          <w:p w14:paraId="48A7C7D3" w14:textId="0AC503EC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91,3</w:t>
            </w:r>
          </w:p>
        </w:tc>
        <w:tc>
          <w:tcPr>
            <w:tcW w:w="1082" w:type="dxa"/>
            <w:vAlign w:val="bottom"/>
          </w:tcPr>
          <w:p w14:paraId="67A9D7B8" w14:textId="43342AC2" w:rsidR="00B174F3" w:rsidRPr="004F6F36" w:rsidRDefault="00B174F3" w:rsidP="00B174F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0,7</w:t>
            </w:r>
          </w:p>
        </w:tc>
      </w:tr>
      <w:tr w:rsidR="009464E2" w:rsidRPr="00F310EE" w14:paraId="0D04E72F" w14:textId="77777777" w:rsidTr="00472B7B">
        <w:trPr>
          <w:trHeight w:val="255"/>
        </w:trPr>
        <w:tc>
          <w:tcPr>
            <w:tcW w:w="2694" w:type="dxa"/>
            <w:vAlign w:val="bottom"/>
          </w:tcPr>
          <w:p w14:paraId="6AC74324" w14:textId="5E46ED05" w:rsidR="009464E2" w:rsidRPr="00475DF4" w:rsidRDefault="009464E2" w:rsidP="009464E2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  <w:t xml:space="preserve">різноманітна хімічна продукція  </w:t>
            </w:r>
          </w:p>
        </w:tc>
        <w:tc>
          <w:tcPr>
            <w:tcW w:w="850" w:type="dxa"/>
            <w:vAlign w:val="bottom"/>
          </w:tcPr>
          <w:p w14:paraId="7967AE91" w14:textId="61FFBC78" w:rsidR="009464E2" w:rsidRPr="00475DF4" w:rsidRDefault="009464E2" w:rsidP="009464E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  <w:t>38</w:t>
            </w:r>
          </w:p>
        </w:tc>
        <w:tc>
          <w:tcPr>
            <w:tcW w:w="1081" w:type="dxa"/>
            <w:vAlign w:val="bottom"/>
          </w:tcPr>
          <w:p w14:paraId="19A0DF7F" w14:textId="6C318FB8" w:rsidR="009464E2" w:rsidRPr="004F6F36" w:rsidRDefault="009464E2" w:rsidP="009464E2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51,3</w:t>
            </w:r>
          </w:p>
        </w:tc>
        <w:tc>
          <w:tcPr>
            <w:tcW w:w="1082" w:type="dxa"/>
            <w:vAlign w:val="bottom"/>
          </w:tcPr>
          <w:p w14:paraId="4BAAD77D" w14:textId="44637EC7" w:rsidR="009464E2" w:rsidRPr="004F6F36" w:rsidRDefault="009464E2" w:rsidP="009464E2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80,5</w:t>
            </w:r>
          </w:p>
        </w:tc>
        <w:tc>
          <w:tcPr>
            <w:tcW w:w="1097" w:type="dxa"/>
            <w:vAlign w:val="bottom"/>
          </w:tcPr>
          <w:p w14:paraId="7419B3C5" w14:textId="380378BA" w:rsidR="009464E2" w:rsidRPr="004F6F36" w:rsidRDefault="009464E2" w:rsidP="009464E2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bottom"/>
          </w:tcPr>
          <w:p w14:paraId="191272D9" w14:textId="783B48A4" w:rsidR="009464E2" w:rsidRPr="004F6F36" w:rsidRDefault="009464E2" w:rsidP="009464E2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12138,3</w:t>
            </w:r>
          </w:p>
        </w:tc>
        <w:tc>
          <w:tcPr>
            <w:tcW w:w="1082" w:type="dxa"/>
            <w:vAlign w:val="bottom"/>
          </w:tcPr>
          <w:p w14:paraId="73CCA00F" w14:textId="155EA9F3" w:rsidR="009464E2" w:rsidRPr="004F6F36" w:rsidRDefault="009464E2" w:rsidP="009464E2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122,8</w:t>
            </w:r>
          </w:p>
        </w:tc>
        <w:tc>
          <w:tcPr>
            <w:tcW w:w="1082" w:type="dxa"/>
            <w:vAlign w:val="bottom"/>
          </w:tcPr>
          <w:p w14:paraId="0C254641" w14:textId="6BAA982E" w:rsidR="009464E2" w:rsidRPr="004F6F36" w:rsidRDefault="009464E2" w:rsidP="009464E2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3,1</w:t>
            </w:r>
          </w:p>
        </w:tc>
      </w:tr>
    </w:tbl>
    <w:p w14:paraId="02DC3AF2" w14:textId="77777777" w:rsidR="00E96D9F" w:rsidRDefault="00E96D9F"/>
    <w:p w14:paraId="1FDFEE1F" w14:textId="77777777" w:rsidR="00B33373" w:rsidRDefault="00B33373"/>
    <w:p w14:paraId="6CBEEA4F" w14:textId="77777777" w:rsidR="00B33373" w:rsidRDefault="00B33373"/>
    <w:p w14:paraId="55CDFA41" w14:textId="23A5617D" w:rsidR="00E96D9F" w:rsidRPr="00E96D9F" w:rsidRDefault="00E96D9F" w:rsidP="00E96D9F">
      <w:pPr>
        <w:ind w:right="-427"/>
        <w:jc w:val="right"/>
        <w:rPr>
          <w:rFonts w:asciiTheme="minorHAnsi" w:hAnsiTheme="minorHAnsi"/>
          <w:color w:val="2F5496" w:themeColor="accent1" w:themeShade="BF"/>
          <w:sz w:val="22"/>
          <w:szCs w:val="22"/>
        </w:rPr>
      </w:pPr>
      <w:r w:rsidRPr="00E96D9F">
        <w:rPr>
          <w:rFonts w:asciiTheme="minorHAnsi" w:hAnsiTheme="minorHAnsi"/>
          <w:color w:val="2F5496" w:themeColor="accent1" w:themeShade="BF"/>
          <w:sz w:val="22"/>
          <w:szCs w:val="22"/>
        </w:rPr>
        <w:lastRenderedPageBreak/>
        <w:t>Продовження додатку 2</w:t>
      </w:r>
    </w:p>
    <w:tbl>
      <w:tblPr>
        <w:tblW w:w="10035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1081"/>
        <w:gridCol w:w="1082"/>
        <w:gridCol w:w="1097"/>
        <w:gridCol w:w="1067"/>
        <w:gridCol w:w="1082"/>
        <w:gridCol w:w="1082"/>
      </w:tblGrid>
      <w:tr w:rsidR="00E96D9F" w:rsidRPr="00ED2550" w14:paraId="6F7EFCAE" w14:textId="77777777" w:rsidTr="00E96D9F">
        <w:trPr>
          <w:trHeight w:val="255"/>
        </w:trPr>
        <w:tc>
          <w:tcPr>
            <w:tcW w:w="2694" w:type="dxa"/>
            <w:vMerge w:val="restart"/>
            <w:shd w:val="clear" w:color="auto" w:fill="DDEEFE"/>
            <w:vAlign w:val="center"/>
          </w:tcPr>
          <w:p w14:paraId="14BB0AA8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66947BD6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850" w:type="dxa"/>
            <w:vMerge w:val="restart"/>
            <w:shd w:val="clear" w:color="auto" w:fill="DDEEFE"/>
            <w:vAlign w:val="center"/>
          </w:tcPr>
          <w:p w14:paraId="695FB268" w14:textId="77777777" w:rsidR="00E96D9F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Розділ та код </w:t>
            </w:r>
          </w:p>
          <w:p w14:paraId="174C2EAE" w14:textId="77777777" w:rsidR="00E96D9F" w:rsidRPr="00ED2550" w:rsidRDefault="00E96D9F" w:rsidP="00B70737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УКТ ЗЕД</w:t>
            </w:r>
          </w:p>
        </w:tc>
        <w:tc>
          <w:tcPr>
            <w:tcW w:w="3260" w:type="dxa"/>
            <w:gridSpan w:val="3"/>
            <w:shd w:val="clear" w:color="auto" w:fill="DDEEFE"/>
            <w:vAlign w:val="center"/>
          </w:tcPr>
          <w:p w14:paraId="60A77617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231" w:type="dxa"/>
            <w:gridSpan w:val="3"/>
            <w:shd w:val="clear" w:color="auto" w:fill="DDEEFE"/>
            <w:vAlign w:val="center"/>
          </w:tcPr>
          <w:p w14:paraId="136A48FE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E96D9F" w:rsidRPr="00ED2550" w14:paraId="3A066D8C" w14:textId="77777777" w:rsidTr="00E96D9F">
        <w:trPr>
          <w:trHeight w:val="958"/>
        </w:trPr>
        <w:tc>
          <w:tcPr>
            <w:tcW w:w="2694" w:type="dxa"/>
            <w:vMerge/>
            <w:shd w:val="clear" w:color="auto" w:fill="DDEEFE"/>
            <w:vAlign w:val="center"/>
          </w:tcPr>
          <w:p w14:paraId="75B09931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DEEFE"/>
            <w:vAlign w:val="center"/>
          </w:tcPr>
          <w:p w14:paraId="12F1E1EB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DEEFE"/>
            <w:vAlign w:val="center"/>
          </w:tcPr>
          <w:p w14:paraId="6474A440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1082" w:type="dxa"/>
            <w:shd w:val="clear" w:color="auto" w:fill="DDEEFE"/>
            <w:vAlign w:val="center"/>
          </w:tcPr>
          <w:p w14:paraId="69CE07B6" w14:textId="77777777" w:rsidR="00E96D9F" w:rsidRPr="00ED2550" w:rsidRDefault="00E96D9F" w:rsidP="00B174F3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97" w:type="dxa"/>
            <w:shd w:val="clear" w:color="auto" w:fill="DDEEFE"/>
            <w:vAlign w:val="center"/>
          </w:tcPr>
          <w:p w14:paraId="200AB081" w14:textId="77777777" w:rsidR="00E96D9F" w:rsidRPr="00D448B4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5522011B" w14:textId="77777777" w:rsidR="00E96D9F" w:rsidRPr="00D448B4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14914426" w14:textId="77777777" w:rsidR="00E96D9F" w:rsidRPr="00ED2550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067" w:type="dxa"/>
            <w:shd w:val="clear" w:color="auto" w:fill="DDEEFE"/>
            <w:vAlign w:val="center"/>
          </w:tcPr>
          <w:p w14:paraId="23F02964" w14:textId="77777777" w:rsidR="00E96D9F" w:rsidRPr="00ED2550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1082" w:type="dxa"/>
            <w:shd w:val="clear" w:color="auto" w:fill="DDEEFE"/>
            <w:vAlign w:val="center"/>
          </w:tcPr>
          <w:p w14:paraId="4F70B506" w14:textId="77777777" w:rsidR="00E96D9F" w:rsidRPr="00ED2550" w:rsidRDefault="00E96D9F" w:rsidP="00B174F3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DDEEFE"/>
            <w:vAlign w:val="center"/>
          </w:tcPr>
          <w:p w14:paraId="31DD7CE6" w14:textId="77777777" w:rsidR="00E96D9F" w:rsidRPr="00D448B4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190D559B" w14:textId="77777777" w:rsidR="00E96D9F" w:rsidRPr="00D448B4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2F99CAD1" w14:textId="77777777" w:rsidR="00E96D9F" w:rsidRPr="00ED2550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B33373" w:rsidRPr="00F310EE" w14:paraId="0AAD1316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48E83603" w14:textId="7967F621" w:rsidR="00B33373" w:rsidRPr="00475DF4" w:rsidRDefault="00B33373" w:rsidP="00B33373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Полімерні матеріали, пластмаси та вироби з них </w:t>
            </w:r>
          </w:p>
        </w:tc>
        <w:tc>
          <w:tcPr>
            <w:tcW w:w="850" w:type="dxa"/>
            <w:vAlign w:val="bottom"/>
          </w:tcPr>
          <w:p w14:paraId="0F6CE3F7" w14:textId="245A549D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VII</w:t>
            </w:r>
          </w:p>
        </w:tc>
        <w:tc>
          <w:tcPr>
            <w:tcW w:w="1081" w:type="dxa"/>
            <w:vAlign w:val="bottom"/>
          </w:tcPr>
          <w:p w14:paraId="5F722A29" w14:textId="386CD1FE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3268,7</w:t>
            </w:r>
          </w:p>
        </w:tc>
        <w:tc>
          <w:tcPr>
            <w:tcW w:w="1082" w:type="dxa"/>
            <w:vAlign w:val="bottom"/>
          </w:tcPr>
          <w:p w14:paraId="39C83FE9" w14:textId="41C0D7A3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89,2</w:t>
            </w:r>
          </w:p>
        </w:tc>
        <w:tc>
          <w:tcPr>
            <w:tcW w:w="1097" w:type="dxa"/>
            <w:vAlign w:val="bottom"/>
          </w:tcPr>
          <w:p w14:paraId="52489F64" w14:textId="1E1D644E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1067" w:type="dxa"/>
            <w:vAlign w:val="bottom"/>
          </w:tcPr>
          <w:p w14:paraId="47179FB0" w14:textId="689DC0E0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46896,9</w:t>
            </w:r>
          </w:p>
        </w:tc>
        <w:tc>
          <w:tcPr>
            <w:tcW w:w="1082" w:type="dxa"/>
            <w:vAlign w:val="bottom"/>
          </w:tcPr>
          <w:p w14:paraId="7055ED0A" w14:textId="06FD489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105,8</w:t>
            </w:r>
          </w:p>
        </w:tc>
        <w:tc>
          <w:tcPr>
            <w:tcW w:w="1082" w:type="dxa"/>
            <w:vAlign w:val="bottom"/>
          </w:tcPr>
          <w:p w14:paraId="2B738B20" w14:textId="3DD67BF5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11,9</w:t>
            </w:r>
          </w:p>
        </w:tc>
      </w:tr>
      <w:tr w:rsidR="00B33373" w:rsidRPr="00F310EE" w14:paraId="14137CB7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46A1950F" w14:textId="0211DB2A" w:rsidR="00B33373" w:rsidRPr="00475DF4" w:rsidRDefault="00B33373" w:rsidP="00B33373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3FE048AD" w14:textId="77777777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1A50E1BA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2BF05DFC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3F5255FA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54B931F5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5FBE718C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2816F721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33373" w:rsidRPr="00F310EE" w14:paraId="14D0F1C1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5D25263F" w14:textId="62D185D8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пластмаси, полімерні матеріали </w:t>
            </w:r>
          </w:p>
        </w:tc>
        <w:tc>
          <w:tcPr>
            <w:tcW w:w="850" w:type="dxa"/>
            <w:vAlign w:val="bottom"/>
          </w:tcPr>
          <w:p w14:paraId="75391952" w14:textId="1B089B5E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39</w:t>
            </w:r>
          </w:p>
        </w:tc>
        <w:tc>
          <w:tcPr>
            <w:tcW w:w="1081" w:type="dxa"/>
            <w:vAlign w:val="bottom"/>
          </w:tcPr>
          <w:p w14:paraId="2A8D6836" w14:textId="0AD10690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3192,2</w:t>
            </w:r>
          </w:p>
        </w:tc>
        <w:tc>
          <w:tcPr>
            <w:tcW w:w="1082" w:type="dxa"/>
            <w:vAlign w:val="bottom"/>
          </w:tcPr>
          <w:p w14:paraId="0DE39831" w14:textId="0FF5798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90,6</w:t>
            </w:r>
          </w:p>
        </w:tc>
        <w:tc>
          <w:tcPr>
            <w:tcW w:w="1097" w:type="dxa"/>
            <w:vAlign w:val="bottom"/>
          </w:tcPr>
          <w:p w14:paraId="6F524898" w14:textId="5744519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0,7</w:t>
            </w:r>
          </w:p>
        </w:tc>
        <w:tc>
          <w:tcPr>
            <w:tcW w:w="1067" w:type="dxa"/>
            <w:vAlign w:val="bottom"/>
          </w:tcPr>
          <w:p w14:paraId="42B7E348" w14:textId="72FAD901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43460,8</w:t>
            </w:r>
          </w:p>
        </w:tc>
        <w:tc>
          <w:tcPr>
            <w:tcW w:w="1082" w:type="dxa"/>
            <w:vAlign w:val="bottom"/>
          </w:tcPr>
          <w:p w14:paraId="239728EF" w14:textId="1C6402B0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108,0</w:t>
            </w:r>
          </w:p>
        </w:tc>
        <w:tc>
          <w:tcPr>
            <w:tcW w:w="1082" w:type="dxa"/>
            <w:vAlign w:val="bottom"/>
          </w:tcPr>
          <w:p w14:paraId="790A2240" w14:textId="43C7CF3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11,0</w:t>
            </w:r>
          </w:p>
        </w:tc>
      </w:tr>
      <w:tr w:rsidR="00B33373" w:rsidRPr="00F310EE" w14:paraId="45F3545C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588DD6E4" w14:textId="343D2E34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Шкури необроблені, шкіра  вичинена</w:t>
            </w:r>
          </w:p>
        </w:tc>
        <w:tc>
          <w:tcPr>
            <w:tcW w:w="850" w:type="dxa"/>
            <w:vAlign w:val="bottom"/>
          </w:tcPr>
          <w:p w14:paraId="5479D459" w14:textId="2A225E8D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081" w:type="dxa"/>
            <w:vAlign w:val="bottom"/>
          </w:tcPr>
          <w:p w14:paraId="60D44D45" w14:textId="39F0A170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1784,5</w:t>
            </w:r>
          </w:p>
        </w:tc>
        <w:tc>
          <w:tcPr>
            <w:tcW w:w="1082" w:type="dxa"/>
            <w:vAlign w:val="bottom"/>
          </w:tcPr>
          <w:p w14:paraId="4BA54255" w14:textId="5F6E242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202,4</w:t>
            </w:r>
          </w:p>
        </w:tc>
        <w:tc>
          <w:tcPr>
            <w:tcW w:w="1097" w:type="dxa"/>
            <w:vAlign w:val="bottom"/>
          </w:tcPr>
          <w:p w14:paraId="1DEE90CC" w14:textId="1F6E87B3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0,4</w:t>
            </w:r>
          </w:p>
        </w:tc>
        <w:tc>
          <w:tcPr>
            <w:tcW w:w="1067" w:type="dxa"/>
            <w:vAlign w:val="bottom"/>
          </w:tcPr>
          <w:p w14:paraId="64359462" w14:textId="6E589E1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257,4</w:t>
            </w:r>
          </w:p>
        </w:tc>
        <w:tc>
          <w:tcPr>
            <w:tcW w:w="1082" w:type="dxa"/>
            <w:vAlign w:val="bottom"/>
          </w:tcPr>
          <w:p w14:paraId="768A6F3B" w14:textId="58B5BDCF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116,7</w:t>
            </w:r>
          </w:p>
        </w:tc>
        <w:tc>
          <w:tcPr>
            <w:tcW w:w="1082" w:type="dxa"/>
            <w:vAlign w:val="bottom"/>
          </w:tcPr>
          <w:p w14:paraId="37DA1F66" w14:textId="4F3F85F1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B33373" w:rsidRPr="00F310EE" w14:paraId="79333FB4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180ADBF9" w14:textId="03922304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Деревина і вироби з деревини</w:t>
            </w:r>
          </w:p>
        </w:tc>
        <w:tc>
          <w:tcPr>
            <w:tcW w:w="850" w:type="dxa"/>
            <w:vAlign w:val="bottom"/>
          </w:tcPr>
          <w:p w14:paraId="73A5952E" w14:textId="1855F120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IX</w:t>
            </w:r>
          </w:p>
        </w:tc>
        <w:tc>
          <w:tcPr>
            <w:tcW w:w="1081" w:type="dxa"/>
            <w:vAlign w:val="bottom"/>
          </w:tcPr>
          <w:p w14:paraId="3258E89E" w14:textId="36C0508F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74174,2</w:t>
            </w:r>
          </w:p>
        </w:tc>
        <w:tc>
          <w:tcPr>
            <w:tcW w:w="1082" w:type="dxa"/>
            <w:vAlign w:val="bottom"/>
          </w:tcPr>
          <w:p w14:paraId="17E0C640" w14:textId="0ADF52FF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112,9</w:t>
            </w:r>
          </w:p>
        </w:tc>
        <w:tc>
          <w:tcPr>
            <w:tcW w:w="1097" w:type="dxa"/>
            <w:vAlign w:val="bottom"/>
          </w:tcPr>
          <w:p w14:paraId="2522385A" w14:textId="347FBA55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17,2</w:t>
            </w:r>
          </w:p>
        </w:tc>
        <w:tc>
          <w:tcPr>
            <w:tcW w:w="1067" w:type="dxa"/>
            <w:vAlign w:val="bottom"/>
          </w:tcPr>
          <w:p w14:paraId="2CD8A9E4" w14:textId="231C237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6488,9</w:t>
            </w:r>
          </w:p>
        </w:tc>
        <w:tc>
          <w:tcPr>
            <w:tcW w:w="1082" w:type="dxa"/>
            <w:vAlign w:val="bottom"/>
          </w:tcPr>
          <w:p w14:paraId="0EFA5777" w14:textId="0989B592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86,4</w:t>
            </w:r>
          </w:p>
        </w:tc>
        <w:tc>
          <w:tcPr>
            <w:tcW w:w="1082" w:type="dxa"/>
            <w:vAlign w:val="bottom"/>
          </w:tcPr>
          <w:p w14:paraId="34FA1638" w14:textId="03076900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1,6</w:t>
            </w:r>
          </w:p>
        </w:tc>
      </w:tr>
      <w:tr w:rsidR="00B33373" w:rsidRPr="00F310EE" w14:paraId="30A0C233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71B1630B" w14:textId="1B2C85C6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Маса з деревини або інших волокнистих целюлозних матеріалів</w:t>
            </w:r>
          </w:p>
        </w:tc>
        <w:tc>
          <w:tcPr>
            <w:tcW w:w="850" w:type="dxa"/>
            <w:vAlign w:val="bottom"/>
          </w:tcPr>
          <w:p w14:paraId="3D31855F" w14:textId="1614CB4F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X</w:t>
            </w:r>
          </w:p>
        </w:tc>
        <w:tc>
          <w:tcPr>
            <w:tcW w:w="1081" w:type="dxa"/>
            <w:vAlign w:val="bottom"/>
          </w:tcPr>
          <w:p w14:paraId="2FD66867" w14:textId="3BBDB5EB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3897,9</w:t>
            </w:r>
          </w:p>
        </w:tc>
        <w:tc>
          <w:tcPr>
            <w:tcW w:w="1082" w:type="dxa"/>
            <w:vAlign w:val="bottom"/>
          </w:tcPr>
          <w:p w14:paraId="4F6FF78E" w14:textId="77F8C1C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98,6</w:t>
            </w:r>
          </w:p>
        </w:tc>
        <w:tc>
          <w:tcPr>
            <w:tcW w:w="1097" w:type="dxa"/>
            <w:vAlign w:val="bottom"/>
          </w:tcPr>
          <w:p w14:paraId="1578EF03" w14:textId="1D2FAF9D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1067" w:type="dxa"/>
            <w:vAlign w:val="bottom"/>
          </w:tcPr>
          <w:p w14:paraId="5B75F332" w14:textId="4970E14B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6066,3</w:t>
            </w:r>
          </w:p>
        </w:tc>
        <w:tc>
          <w:tcPr>
            <w:tcW w:w="1082" w:type="dxa"/>
            <w:vAlign w:val="bottom"/>
          </w:tcPr>
          <w:p w14:paraId="56FFAC57" w14:textId="0A7FCA20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68,1</w:t>
            </w:r>
          </w:p>
        </w:tc>
        <w:tc>
          <w:tcPr>
            <w:tcW w:w="1082" w:type="dxa"/>
            <w:vAlign w:val="bottom"/>
          </w:tcPr>
          <w:p w14:paraId="29836404" w14:textId="6379D2DD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1,5</w:t>
            </w:r>
          </w:p>
        </w:tc>
      </w:tr>
      <w:tr w:rsidR="00B33373" w:rsidRPr="00F310EE" w14:paraId="40D47086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31E81102" w14:textId="36C84907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2EE13A04" w14:textId="77777777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117B7F73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49D52A01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11B9504B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0D49FE41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6AABAF25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576B0CBC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33373" w:rsidRPr="00F310EE" w14:paraId="54CF02B4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02D7A9A6" w14:textId="3CA65547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папiр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 та картон</w:t>
            </w:r>
          </w:p>
        </w:tc>
        <w:tc>
          <w:tcPr>
            <w:tcW w:w="850" w:type="dxa"/>
            <w:vAlign w:val="bottom"/>
          </w:tcPr>
          <w:p w14:paraId="2693F449" w14:textId="5422666C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48</w:t>
            </w:r>
          </w:p>
        </w:tc>
        <w:tc>
          <w:tcPr>
            <w:tcW w:w="1081" w:type="dxa"/>
            <w:vAlign w:val="bottom"/>
          </w:tcPr>
          <w:p w14:paraId="150F6A18" w14:textId="1E6B9A94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3638,5</w:t>
            </w:r>
          </w:p>
        </w:tc>
        <w:tc>
          <w:tcPr>
            <w:tcW w:w="1082" w:type="dxa"/>
            <w:vAlign w:val="bottom"/>
          </w:tcPr>
          <w:p w14:paraId="0B65CF79" w14:textId="2115E992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99,0</w:t>
            </w:r>
          </w:p>
        </w:tc>
        <w:tc>
          <w:tcPr>
            <w:tcW w:w="1097" w:type="dxa"/>
            <w:vAlign w:val="bottom"/>
          </w:tcPr>
          <w:p w14:paraId="5BD503A3" w14:textId="60AE5CA8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0,8</w:t>
            </w:r>
          </w:p>
        </w:tc>
        <w:tc>
          <w:tcPr>
            <w:tcW w:w="1067" w:type="dxa"/>
            <w:vAlign w:val="bottom"/>
          </w:tcPr>
          <w:p w14:paraId="15F96447" w14:textId="1C2571F9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5236,2</w:t>
            </w:r>
          </w:p>
        </w:tc>
        <w:tc>
          <w:tcPr>
            <w:tcW w:w="1082" w:type="dxa"/>
            <w:vAlign w:val="bottom"/>
          </w:tcPr>
          <w:p w14:paraId="1B88A607" w14:textId="6392283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74,8</w:t>
            </w:r>
          </w:p>
        </w:tc>
        <w:tc>
          <w:tcPr>
            <w:tcW w:w="1082" w:type="dxa"/>
            <w:vAlign w:val="bottom"/>
          </w:tcPr>
          <w:p w14:paraId="645610CA" w14:textId="791E6A4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1,3</w:t>
            </w:r>
          </w:p>
        </w:tc>
      </w:tr>
      <w:tr w:rsidR="00B33373" w:rsidRPr="00F310EE" w14:paraId="6CCE69EE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082367D1" w14:textId="46C03113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Текстильні матеріали та текстильні вироби     </w:t>
            </w:r>
          </w:p>
        </w:tc>
        <w:tc>
          <w:tcPr>
            <w:tcW w:w="850" w:type="dxa"/>
            <w:vAlign w:val="bottom"/>
          </w:tcPr>
          <w:p w14:paraId="51527532" w14:textId="562778B2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XI</w:t>
            </w:r>
          </w:p>
        </w:tc>
        <w:tc>
          <w:tcPr>
            <w:tcW w:w="1081" w:type="dxa"/>
            <w:vAlign w:val="bottom"/>
          </w:tcPr>
          <w:p w14:paraId="6366E8D0" w14:textId="62E9E72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12439,3</w:t>
            </w:r>
          </w:p>
        </w:tc>
        <w:tc>
          <w:tcPr>
            <w:tcW w:w="1082" w:type="dxa"/>
            <w:vAlign w:val="bottom"/>
          </w:tcPr>
          <w:p w14:paraId="7DFE51BE" w14:textId="425624ED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101,3</w:t>
            </w:r>
          </w:p>
        </w:tc>
        <w:tc>
          <w:tcPr>
            <w:tcW w:w="1097" w:type="dxa"/>
            <w:vAlign w:val="bottom"/>
          </w:tcPr>
          <w:p w14:paraId="2092F297" w14:textId="7DD37CC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2,9</w:t>
            </w:r>
          </w:p>
        </w:tc>
        <w:tc>
          <w:tcPr>
            <w:tcW w:w="1067" w:type="dxa"/>
            <w:vAlign w:val="bottom"/>
          </w:tcPr>
          <w:p w14:paraId="40715B67" w14:textId="3567A31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30404,8</w:t>
            </w:r>
          </w:p>
        </w:tc>
        <w:tc>
          <w:tcPr>
            <w:tcW w:w="1082" w:type="dxa"/>
            <w:vAlign w:val="bottom"/>
          </w:tcPr>
          <w:p w14:paraId="57CC625F" w14:textId="63E92C88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105,9</w:t>
            </w:r>
          </w:p>
        </w:tc>
        <w:tc>
          <w:tcPr>
            <w:tcW w:w="1082" w:type="dxa"/>
            <w:vAlign w:val="bottom"/>
          </w:tcPr>
          <w:p w14:paraId="56E6BC30" w14:textId="035E4290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7,7</w:t>
            </w:r>
          </w:p>
        </w:tc>
      </w:tr>
      <w:tr w:rsidR="00B33373" w:rsidRPr="00F310EE" w14:paraId="4C4F8254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39E16AD5" w14:textId="4B21ED12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17CC4C2A" w14:textId="77777777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1392B87C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7EBC1C9F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11A30D14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373981EC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343A036A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30A1DAB1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33373" w:rsidRPr="00F310EE" w14:paraId="23300E1C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4B2011CA" w14:textId="6F90B32A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синтетичні або штучні  </w:t>
            </w: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штапельнi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 волокна</w:t>
            </w:r>
          </w:p>
        </w:tc>
        <w:tc>
          <w:tcPr>
            <w:tcW w:w="850" w:type="dxa"/>
            <w:vAlign w:val="bottom"/>
          </w:tcPr>
          <w:p w14:paraId="2857555D" w14:textId="1D36341E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55</w:t>
            </w:r>
          </w:p>
        </w:tc>
        <w:tc>
          <w:tcPr>
            <w:tcW w:w="1081" w:type="dxa"/>
            <w:vAlign w:val="bottom"/>
          </w:tcPr>
          <w:p w14:paraId="3972A89A" w14:textId="03C7312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1,9</w:t>
            </w:r>
          </w:p>
        </w:tc>
        <w:tc>
          <w:tcPr>
            <w:tcW w:w="1082" w:type="dxa"/>
            <w:vAlign w:val="bottom"/>
          </w:tcPr>
          <w:p w14:paraId="7EBAF149" w14:textId="0BB553D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7" w:type="dxa"/>
            <w:vAlign w:val="bottom"/>
          </w:tcPr>
          <w:p w14:paraId="64C77973" w14:textId="465E8BE4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bottom"/>
          </w:tcPr>
          <w:p w14:paraId="538B1B66" w14:textId="34297E6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5625,0</w:t>
            </w:r>
          </w:p>
        </w:tc>
        <w:tc>
          <w:tcPr>
            <w:tcW w:w="1082" w:type="dxa"/>
            <w:vAlign w:val="bottom"/>
          </w:tcPr>
          <w:p w14:paraId="1AA7041B" w14:textId="36E3D1D9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110,3</w:t>
            </w:r>
          </w:p>
        </w:tc>
        <w:tc>
          <w:tcPr>
            <w:tcW w:w="1082" w:type="dxa"/>
            <w:vAlign w:val="bottom"/>
          </w:tcPr>
          <w:p w14:paraId="14553071" w14:textId="5CF638C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1,4</w:t>
            </w:r>
          </w:p>
        </w:tc>
      </w:tr>
      <w:tr w:rsidR="00B33373" w:rsidRPr="00F310EE" w14:paraId="510CF6DC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30C14325" w14:textId="437A1F11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вата</w:t>
            </w:r>
          </w:p>
        </w:tc>
        <w:tc>
          <w:tcPr>
            <w:tcW w:w="850" w:type="dxa"/>
            <w:vAlign w:val="bottom"/>
          </w:tcPr>
          <w:p w14:paraId="0139B52B" w14:textId="3F06A38C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56</w:t>
            </w:r>
          </w:p>
        </w:tc>
        <w:tc>
          <w:tcPr>
            <w:tcW w:w="1081" w:type="dxa"/>
            <w:vAlign w:val="bottom"/>
          </w:tcPr>
          <w:p w14:paraId="1DE7D41E" w14:textId="6CED77BE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34,6</w:t>
            </w:r>
          </w:p>
        </w:tc>
        <w:tc>
          <w:tcPr>
            <w:tcW w:w="1082" w:type="dxa"/>
            <w:vAlign w:val="bottom"/>
          </w:tcPr>
          <w:p w14:paraId="61C13DCB" w14:textId="6D17B679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62,1</w:t>
            </w:r>
          </w:p>
        </w:tc>
        <w:tc>
          <w:tcPr>
            <w:tcW w:w="1097" w:type="dxa"/>
            <w:vAlign w:val="bottom"/>
          </w:tcPr>
          <w:p w14:paraId="4D6C713F" w14:textId="41C022F0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bottom"/>
          </w:tcPr>
          <w:p w14:paraId="54414D9C" w14:textId="03092915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14685,0</w:t>
            </w:r>
          </w:p>
        </w:tc>
        <w:tc>
          <w:tcPr>
            <w:tcW w:w="1082" w:type="dxa"/>
            <w:vAlign w:val="bottom"/>
          </w:tcPr>
          <w:p w14:paraId="684B3DB3" w14:textId="1179C095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136,4</w:t>
            </w:r>
          </w:p>
        </w:tc>
        <w:tc>
          <w:tcPr>
            <w:tcW w:w="1082" w:type="dxa"/>
            <w:vAlign w:val="bottom"/>
          </w:tcPr>
          <w:p w14:paraId="298AE8AD" w14:textId="06DDBF38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3,7</w:t>
            </w:r>
          </w:p>
        </w:tc>
      </w:tr>
      <w:tr w:rsidR="00B33373" w:rsidRPr="00F310EE" w14:paraId="0D3498A4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3D766C34" w14:textId="7CBCF990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одяг та додаткові речі до одягу, текстильні      </w:t>
            </w:r>
          </w:p>
        </w:tc>
        <w:tc>
          <w:tcPr>
            <w:tcW w:w="850" w:type="dxa"/>
            <w:vAlign w:val="bottom"/>
          </w:tcPr>
          <w:p w14:paraId="0321D56B" w14:textId="78BF02FE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62</w:t>
            </w:r>
          </w:p>
        </w:tc>
        <w:tc>
          <w:tcPr>
            <w:tcW w:w="1081" w:type="dxa"/>
            <w:vAlign w:val="bottom"/>
          </w:tcPr>
          <w:p w14:paraId="44052B22" w14:textId="5453A1EF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5896,0</w:t>
            </w:r>
          </w:p>
        </w:tc>
        <w:tc>
          <w:tcPr>
            <w:tcW w:w="1082" w:type="dxa"/>
            <w:vAlign w:val="bottom"/>
          </w:tcPr>
          <w:p w14:paraId="15549937" w14:textId="27783381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110,5</w:t>
            </w:r>
          </w:p>
        </w:tc>
        <w:tc>
          <w:tcPr>
            <w:tcW w:w="1097" w:type="dxa"/>
            <w:vAlign w:val="bottom"/>
          </w:tcPr>
          <w:p w14:paraId="69867FA3" w14:textId="495CA1FF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1067" w:type="dxa"/>
            <w:vAlign w:val="bottom"/>
          </w:tcPr>
          <w:p w14:paraId="67DB73F1" w14:textId="01BF8E14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330,4</w:t>
            </w:r>
          </w:p>
        </w:tc>
        <w:tc>
          <w:tcPr>
            <w:tcW w:w="1082" w:type="dxa"/>
            <w:vAlign w:val="bottom"/>
          </w:tcPr>
          <w:p w14:paraId="68FBDBAF" w14:textId="2CBA51F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20,0</w:t>
            </w:r>
          </w:p>
        </w:tc>
        <w:tc>
          <w:tcPr>
            <w:tcW w:w="1082" w:type="dxa"/>
            <w:vAlign w:val="bottom"/>
          </w:tcPr>
          <w:p w14:paraId="2127C170" w14:textId="02E702CB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  <w:tr w:rsidR="00B33373" w:rsidRPr="00F310EE" w14:paraId="40AD5543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26290A05" w14:textId="52E2C9E0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іншi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готовi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 текстильні вироби</w:t>
            </w:r>
          </w:p>
        </w:tc>
        <w:tc>
          <w:tcPr>
            <w:tcW w:w="850" w:type="dxa"/>
            <w:vAlign w:val="bottom"/>
          </w:tcPr>
          <w:p w14:paraId="0F7236B7" w14:textId="61677D1A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63</w:t>
            </w:r>
          </w:p>
        </w:tc>
        <w:tc>
          <w:tcPr>
            <w:tcW w:w="1081" w:type="dxa"/>
            <w:vAlign w:val="bottom"/>
          </w:tcPr>
          <w:p w14:paraId="2BA9B63D" w14:textId="7362E79B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5820,8</w:t>
            </w:r>
          </w:p>
        </w:tc>
        <w:tc>
          <w:tcPr>
            <w:tcW w:w="1082" w:type="dxa"/>
            <w:vAlign w:val="bottom"/>
          </w:tcPr>
          <w:p w14:paraId="28C11F00" w14:textId="345C188D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91,4</w:t>
            </w:r>
          </w:p>
        </w:tc>
        <w:tc>
          <w:tcPr>
            <w:tcW w:w="1097" w:type="dxa"/>
            <w:vAlign w:val="bottom"/>
          </w:tcPr>
          <w:p w14:paraId="13CEF880" w14:textId="4C26B1B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1,4</w:t>
            </w:r>
          </w:p>
        </w:tc>
        <w:tc>
          <w:tcPr>
            <w:tcW w:w="1067" w:type="dxa"/>
            <w:vAlign w:val="bottom"/>
          </w:tcPr>
          <w:p w14:paraId="06201481" w14:textId="037C80D1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3809,3</w:t>
            </w:r>
          </w:p>
        </w:tc>
        <w:tc>
          <w:tcPr>
            <w:tcW w:w="1082" w:type="dxa"/>
            <w:vAlign w:val="bottom"/>
          </w:tcPr>
          <w:p w14:paraId="17BF4FB7" w14:textId="5A66826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93,8</w:t>
            </w:r>
          </w:p>
        </w:tc>
        <w:tc>
          <w:tcPr>
            <w:tcW w:w="1082" w:type="dxa"/>
            <w:vAlign w:val="bottom"/>
          </w:tcPr>
          <w:p w14:paraId="2161D176" w14:textId="29A59744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1,0</w:t>
            </w:r>
          </w:p>
        </w:tc>
      </w:tr>
      <w:tr w:rsidR="00B33373" w:rsidRPr="00F310EE" w14:paraId="3E429253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2E602B7C" w14:textId="5A372968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Взуття, головні убори, парасольки</w:t>
            </w:r>
          </w:p>
        </w:tc>
        <w:tc>
          <w:tcPr>
            <w:tcW w:w="850" w:type="dxa"/>
            <w:vAlign w:val="bottom"/>
          </w:tcPr>
          <w:p w14:paraId="3A70F349" w14:textId="113C6841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XII</w:t>
            </w:r>
          </w:p>
        </w:tc>
        <w:tc>
          <w:tcPr>
            <w:tcW w:w="1081" w:type="dxa"/>
            <w:vAlign w:val="bottom"/>
          </w:tcPr>
          <w:p w14:paraId="1A321D0D" w14:textId="6F98B31B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1050,4</w:t>
            </w:r>
          </w:p>
        </w:tc>
        <w:tc>
          <w:tcPr>
            <w:tcW w:w="1082" w:type="dxa"/>
            <w:vAlign w:val="bottom"/>
          </w:tcPr>
          <w:p w14:paraId="0F9133EC" w14:textId="501C0659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16,9</w:t>
            </w:r>
          </w:p>
        </w:tc>
        <w:tc>
          <w:tcPr>
            <w:tcW w:w="1097" w:type="dxa"/>
            <w:vAlign w:val="bottom"/>
          </w:tcPr>
          <w:p w14:paraId="5081A10D" w14:textId="5E2C61C4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0,2</w:t>
            </w:r>
          </w:p>
        </w:tc>
        <w:tc>
          <w:tcPr>
            <w:tcW w:w="1067" w:type="dxa"/>
            <w:vAlign w:val="bottom"/>
          </w:tcPr>
          <w:p w14:paraId="180C5208" w14:textId="67AF8972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185,6</w:t>
            </w:r>
          </w:p>
        </w:tc>
        <w:tc>
          <w:tcPr>
            <w:tcW w:w="1082" w:type="dxa"/>
            <w:vAlign w:val="bottom"/>
          </w:tcPr>
          <w:p w14:paraId="2BB3BC5F" w14:textId="5438D42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6,4</w:t>
            </w:r>
          </w:p>
        </w:tc>
        <w:tc>
          <w:tcPr>
            <w:tcW w:w="1082" w:type="dxa"/>
            <w:vAlign w:val="bottom"/>
          </w:tcPr>
          <w:p w14:paraId="294E5C95" w14:textId="23307C32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</w:tr>
      <w:tr w:rsidR="00B33373" w:rsidRPr="00F310EE" w14:paraId="00F846C5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075A776F" w14:textId="5578478D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Вироби з каменю, гіпсу, цементу</w:t>
            </w:r>
          </w:p>
        </w:tc>
        <w:tc>
          <w:tcPr>
            <w:tcW w:w="850" w:type="dxa"/>
            <w:vAlign w:val="bottom"/>
          </w:tcPr>
          <w:p w14:paraId="34A4961F" w14:textId="025DC012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XIII</w:t>
            </w:r>
          </w:p>
        </w:tc>
        <w:tc>
          <w:tcPr>
            <w:tcW w:w="1081" w:type="dxa"/>
            <w:vAlign w:val="bottom"/>
          </w:tcPr>
          <w:p w14:paraId="291FF0F7" w14:textId="1C7D509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4291,3</w:t>
            </w:r>
          </w:p>
        </w:tc>
        <w:tc>
          <w:tcPr>
            <w:tcW w:w="1082" w:type="dxa"/>
            <w:vAlign w:val="bottom"/>
          </w:tcPr>
          <w:p w14:paraId="496BF511" w14:textId="0E89D6E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61,7</w:t>
            </w:r>
          </w:p>
        </w:tc>
        <w:tc>
          <w:tcPr>
            <w:tcW w:w="1097" w:type="dxa"/>
            <w:vAlign w:val="bottom"/>
          </w:tcPr>
          <w:p w14:paraId="4DA57600" w14:textId="5905FCCF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1,0</w:t>
            </w:r>
          </w:p>
        </w:tc>
        <w:tc>
          <w:tcPr>
            <w:tcW w:w="1067" w:type="dxa"/>
            <w:vAlign w:val="bottom"/>
          </w:tcPr>
          <w:p w14:paraId="5FACBC42" w14:textId="55C0876F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4438,0</w:t>
            </w:r>
          </w:p>
        </w:tc>
        <w:tc>
          <w:tcPr>
            <w:tcW w:w="1082" w:type="dxa"/>
            <w:vAlign w:val="bottom"/>
          </w:tcPr>
          <w:p w14:paraId="00BF1D27" w14:textId="56189F4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99,5</w:t>
            </w:r>
          </w:p>
        </w:tc>
        <w:tc>
          <w:tcPr>
            <w:tcW w:w="1082" w:type="dxa"/>
            <w:vAlign w:val="bottom"/>
          </w:tcPr>
          <w:p w14:paraId="3ECE073B" w14:textId="09A3BE4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1,1</w:t>
            </w:r>
          </w:p>
        </w:tc>
      </w:tr>
      <w:tr w:rsidR="00B33373" w:rsidRPr="00F310EE" w14:paraId="71DD3AC3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320719D5" w14:textId="487DD696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5576CDC7" w14:textId="77777777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49C13D7C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156090FF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34A73D09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0EDD572B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5C65B861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455F3E13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33373" w:rsidRPr="00F310EE" w14:paraId="70B3B457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165BE49A" w14:textId="1E9E07B2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вироби з каменю, </w:t>
            </w: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гiпсу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, цементу</w:t>
            </w:r>
          </w:p>
        </w:tc>
        <w:tc>
          <w:tcPr>
            <w:tcW w:w="850" w:type="dxa"/>
            <w:vAlign w:val="bottom"/>
          </w:tcPr>
          <w:p w14:paraId="5E5D9F3E" w14:textId="2F99EAEB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68</w:t>
            </w:r>
          </w:p>
        </w:tc>
        <w:tc>
          <w:tcPr>
            <w:tcW w:w="1081" w:type="dxa"/>
            <w:vAlign w:val="bottom"/>
          </w:tcPr>
          <w:p w14:paraId="48B2E94F" w14:textId="12861F2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3782,3</w:t>
            </w:r>
          </w:p>
        </w:tc>
        <w:tc>
          <w:tcPr>
            <w:tcW w:w="1082" w:type="dxa"/>
            <w:vAlign w:val="bottom"/>
          </w:tcPr>
          <w:p w14:paraId="12AD6919" w14:textId="3E65D04B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111,5</w:t>
            </w:r>
          </w:p>
        </w:tc>
        <w:tc>
          <w:tcPr>
            <w:tcW w:w="1097" w:type="dxa"/>
            <w:vAlign w:val="bottom"/>
          </w:tcPr>
          <w:p w14:paraId="21A59F0E" w14:textId="62F49EC4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0,9</w:t>
            </w:r>
          </w:p>
        </w:tc>
        <w:tc>
          <w:tcPr>
            <w:tcW w:w="1067" w:type="dxa"/>
            <w:vAlign w:val="bottom"/>
          </w:tcPr>
          <w:p w14:paraId="69D38DB0" w14:textId="5D7BB705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712,1</w:t>
            </w:r>
          </w:p>
        </w:tc>
        <w:tc>
          <w:tcPr>
            <w:tcW w:w="1082" w:type="dxa"/>
            <w:vAlign w:val="bottom"/>
          </w:tcPr>
          <w:p w14:paraId="73EF7C37" w14:textId="6E291148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89,3</w:t>
            </w:r>
          </w:p>
        </w:tc>
        <w:tc>
          <w:tcPr>
            <w:tcW w:w="1082" w:type="dxa"/>
            <w:vAlign w:val="bottom"/>
          </w:tcPr>
          <w:p w14:paraId="457D3DAB" w14:textId="3888E88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0,2</w:t>
            </w:r>
          </w:p>
        </w:tc>
      </w:tr>
      <w:tr w:rsidR="00B33373" w:rsidRPr="00F310EE" w14:paraId="25728CC1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4A74DBFB" w14:textId="3ED5F623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Недорогоцінні метали та вироби з них</w:t>
            </w:r>
          </w:p>
        </w:tc>
        <w:tc>
          <w:tcPr>
            <w:tcW w:w="850" w:type="dxa"/>
            <w:vAlign w:val="bottom"/>
          </w:tcPr>
          <w:p w14:paraId="0028159D" w14:textId="31508278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XV</w:t>
            </w:r>
          </w:p>
        </w:tc>
        <w:tc>
          <w:tcPr>
            <w:tcW w:w="1081" w:type="dxa"/>
            <w:vAlign w:val="bottom"/>
          </w:tcPr>
          <w:p w14:paraId="1CD1CAF4" w14:textId="4DA0727D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7852,0</w:t>
            </w:r>
          </w:p>
        </w:tc>
        <w:tc>
          <w:tcPr>
            <w:tcW w:w="1082" w:type="dxa"/>
            <w:vAlign w:val="bottom"/>
          </w:tcPr>
          <w:p w14:paraId="3763BED8" w14:textId="1F5509AB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86,2</w:t>
            </w:r>
          </w:p>
        </w:tc>
        <w:tc>
          <w:tcPr>
            <w:tcW w:w="1097" w:type="dxa"/>
            <w:vAlign w:val="bottom"/>
          </w:tcPr>
          <w:p w14:paraId="089D4248" w14:textId="1C6099F3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1,8</w:t>
            </w:r>
          </w:p>
        </w:tc>
        <w:tc>
          <w:tcPr>
            <w:tcW w:w="1067" w:type="dxa"/>
            <w:vAlign w:val="bottom"/>
          </w:tcPr>
          <w:p w14:paraId="14048785" w14:textId="40FEB4ED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56811,1</w:t>
            </w:r>
          </w:p>
        </w:tc>
        <w:tc>
          <w:tcPr>
            <w:tcW w:w="1082" w:type="dxa"/>
            <w:vAlign w:val="bottom"/>
          </w:tcPr>
          <w:p w14:paraId="0CCFB81C" w14:textId="066FC40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90,9</w:t>
            </w:r>
          </w:p>
        </w:tc>
        <w:tc>
          <w:tcPr>
            <w:tcW w:w="1082" w:type="dxa"/>
            <w:vAlign w:val="bottom"/>
          </w:tcPr>
          <w:p w14:paraId="17D6C5E4" w14:textId="08C0623E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14,4</w:t>
            </w:r>
          </w:p>
        </w:tc>
      </w:tr>
      <w:tr w:rsidR="00B33373" w:rsidRPr="00F310EE" w14:paraId="33757BFB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7F99B250" w14:textId="78AA02B1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465A97D4" w14:textId="77777777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1C7F8818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6394BFA8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5C89800C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22023B68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4AADBF9A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069C40FA" w14:textId="7777777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33373" w:rsidRPr="00F310EE" w14:paraId="7933A3B6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269B3A1B" w14:textId="2D363CFC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чорні метали</w:t>
            </w:r>
          </w:p>
        </w:tc>
        <w:tc>
          <w:tcPr>
            <w:tcW w:w="850" w:type="dxa"/>
            <w:vAlign w:val="bottom"/>
          </w:tcPr>
          <w:p w14:paraId="2C10F6FA" w14:textId="14CE4C9E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72</w:t>
            </w:r>
          </w:p>
        </w:tc>
        <w:tc>
          <w:tcPr>
            <w:tcW w:w="1081" w:type="dxa"/>
            <w:vAlign w:val="bottom"/>
          </w:tcPr>
          <w:p w14:paraId="21DF8E25" w14:textId="4B15420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27,8</w:t>
            </w:r>
          </w:p>
        </w:tc>
        <w:tc>
          <w:tcPr>
            <w:tcW w:w="1082" w:type="dxa"/>
            <w:vAlign w:val="bottom"/>
          </w:tcPr>
          <w:p w14:paraId="185CD332" w14:textId="0993A8D2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7,8</w:t>
            </w:r>
          </w:p>
        </w:tc>
        <w:tc>
          <w:tcPr>
            <w:tcW w:w="1097" w:type="dxa"/>
            <w:vAlign w:val="bottom"/>
          </w:tcPr>
          <w:p w14:paraId="3C1EF005" w14:textId="00C02755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bottom"/>
          </w:tcPr>
          <w:p w14:paraId="09EAB4E7" w14:textId="66B18D5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21173,1</w:t>
            </w:r>
          </w:p>
        </w:tc>
        <w:tc>
          <w:tcPr>
            <w:tcW w:w="1082" w:type="dxa"/>
            <w:vAlign w:val="bottom"/>
          </w:tcPr>
          <w:p w14:paraId="0C2AC788" w14:textId="44883BE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76,4</w:t>
            </w:r>
          </w:p>
        </w:tc>
        <w:tc>
          <w:tcPr>
            <w:tcW w:w="1082" w:type="dxa"/>
            <w:vAlign w:val="bottom"/>
          </w:tcPr>
          <w:p w14:paraId="60355611" w14:textId="396F683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5,4</w:t>
            </w:r>
          </w:p>
        </w:tc>
      </w:tr>
      <w:tr w:rsidR="00B33373" w:rsidRPr="00F310EE" w14:paraId="1F1D2582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604738A7" w14:textId="495DFE4C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вироби з чорних </w:t>
            </w: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металiв</w:t>
            </w:r>
            <w:proofErr w:type="spellEnd"/>
          </w:p>
        </w:tc>
        <w:tc>
          <w:tcPr>
            <w:tcW w:w="850" w:type="dxa"/>
            <w:vAlign w:val="bottom"/>
          </w:tcPr>
          <w:p w14:paraId="27555056" w14:textId="35F18C97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73</w:t>
            </w:r>
          </w:p>
        </w:tc>
        <w:tc>
          <w:tcPr>
            <w:tcW w:w="1081" w:type="dxa"/>
            <w:vAlign w:val="bottom"/>
          </w:tcPr>
          <w:p w14:paraId="0EF7BBC7" w14:textId="01FE92AD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2728,6</w:t>
            </w:r>
          </w:p>
        </w:tc>
        <w:tc>
          <w:tcPr>
            <w:tcW w:w="1082" w:type="dxa"/>
            <w:vAlign w:val="bottom"/>
          </w:tcPr>
          <w:p w14:paraId="50EB6E2D" w14:textId="1E4DB843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95,8</w:t>
            </w:r>
          </w:p>
        </w:tc>
        <w:tc>
          <w:tcPr>
            <w:tcW w:w="1097" w:type="dxa"/>
            <w:vAlign w:val="bottom"/>
          </w:tcPr>
          <w:p w14:paraId="72EE869E" w14:textId="26A2ABC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0,6</w:t>
            </w:r>
          </w:p>
        </w:tc>
        <w:tc>
          <w:tcPr>
            <w:tcW w:w="1067" w:type="dxa"/>
            <w:vAlign w:val="bottom"/>
          </w:tcPr>
          <w:p w14:paraId="43AF462C" w14:textId="49A495B5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6652,0</w:t>
            </w:r>
          </w:p>
        </w:tc>
        <w:tc>
          <w:tcPr>
            <w:tcW w:w="1082" w:type="dxa"/>
            <w:vAlign w:val="bottom"/>
          </w:tcPr>
          <w:p w14:paraId="3623D9AE" w14:textId="4A10253C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86,5</w:t>
            </w:r>
          </w:p>
        </w:tc>
        <w:tc>
          <w:tcPr>
            <w:tcW w:w="1082" w:type="dxa"/>
            <w:vAlign w:val="bottom"/>
          </w:tcPr>
          <w:p w14:paraId="1862BDEF" w14:textId="6871388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1,7</w:t>
            </w:r>
          </w:p>
        </w:tc>
      </w:tr>
      <w:tr w:rsidR="00B33373" w:rsidRPr="00F310EE" w14:paraId="7B6614CB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31BAD877" w14:textId="0EAB54AD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мідь і вироби з неї</w:t>
            </w:r>
          </w:p>
        </w:tc>
        <w:tc>
          <w:tcPr>
            <w:tcW w:w="850" w:type="dxa"/>
            <w:vAlign w:val="bottom"/>
          </w:tcPr>
          <w:p w14:paraId="680F0ECA" w14:textId="5DDC1FD4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pacing w:val="-16"/>
                <w:sz w:val="20"/>
                <w:szCs w:val="20"/>
              </w:rPr>
              <w:t>74</w:t>
            </w:r>
          </w:p>
        </w:tc>
        <w:tc>
          <w:tcPr>
            <w:tcW w:w="1081" w:type="dxa"/>
            <w:vAlign w:val="bottom"/>
          </w:tcPr>
          <w:p w14:paraId="24B7591D" w14:textId="5A9262B1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4561,3</w:t>
            </w:r>
          </w:p>
        </w:tc>
        <w:tc>
          <w:tcPr>
            <w:tcW w:w="1082" w:type="dxa"/>
            <w:vAlign w:val="bottom"/>
          </w:tcPr>
          <w:p w14:paraId="28E27F6F" w14:textId="3CE0FD5D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87,1</w:t>
            </w:r>
          </w:p>
        </w:tc>
        <w:tc>
          <w:tcPr>
            <w:tcW w:w="1097" w:type="dxa"/>
            <w:vAlign w:val="bottom"/>
          </w:tcPr>
          <w:p w14:paraId="143F8D42" w14:textId="1E64A331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1,1</w:t>
            </w:r>
          </w:p>
        </w:tc>
        <w:tc>
          <w:tcPr>
            <w:tcW w:w="1067" w:type="dxa"/>
            <w:vAlign w:val="bottom"/>
          </w:tcPr>
          <w:p w14:paraId="651ADED6" w14:textId="15D55071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23045,9</w:t>
            </w:r>
          </w:p>
        </w:tc>
        <w:tc>
          <w:tcPr>
            <w:tcW w:w="1082" w:type="dxa"/>
            <w:vAlign w:val="bottom"/>
          </w:tcPr>
          <w:p w14:paraId="52E3AAFB" w14:textId="337BB70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106,0</w:t>
            </w:r>
          </w:p>
        </w:tc>
        <w:tc>
          <w:tcPr>
            <w:tcW w:w="1082" w:type="dxa"/>
            <w:vAlign w:val="bottom"/>
          </w:tcPr>
          <w:p w14:paraId="032346F7" w14:textId="2C292EF5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5,8</w:t>
            </w:r>
          </w:p>
        </w:tc>
      </w:tr>
      <w:tr w:rsidR="00B33373" w:rsidRPr="00F310EE" w14:paraId="7CEC5BBA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69EBB334" w14:textId="2AE4E4C9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Машини, обладнання та механізми; електротехнічне обладнання   </w:t>
            </w:r>
          </w:p>
        </w:tc>
        <w:tc>
          <w:tcPr>
            <w:tcW w:w="850" w:type="dxa"/>
            <w:vAlign w:val="bottom"/>
          </w:tcPr>
          <w:p w14:paraId="1246B7B9" w14:textId="2A29B974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pacing w:val="-16"/>
                <w:sz w:val="20"/>
                <w:szCs w:val="20"/>
                <w:lang w:val="en-US"/>
              </w:rPr>
              <w:t>XVI</w:t>
            </w:r>
          </w:p>
        </w:tc>
        <w:tc>
          <w:tcPr>
            <w:tcW w:w="1081" w:type="dxa"/>
            <w:vAlign w:val="bottom"/>
          </w:tcPr>
          <w:p w14:paraId="3E02F8EB" w14:textId="670D5639" w:rsidR="00B33373" w:rsidRPr="004F6F36" w:rsidRDefault="00B33373" w:rsidP="00B33373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130170,2</w:t>
            </w:r>
          </w:p>
        </w:tc>
        <w:tc>
          <w:tcPr>
            <w:tcW w:w="1082" w:type="dxa"/>
            <w:vAlign w:val="bottom"/>
          </w:tcPr>
          <w:p w14:paraId="13141881" w14:textId="05B1A5FF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95,4</w:t>
            </w:r>
          </w:p>
        </w:tc>
        <w:tc>
          <w:tcPr>
            <w:tcW w:w="1097" w:type="dxa"/>
            <w:vAlign w:val="bottom"/>
          </w:tcPr>
          <w:p w14:paraId="04FCCB22" w14:textId="0B39E096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30,2</w:t>
            </w:r>
          </w:p>
        </w:tc>
        <w:tc>
          <w:tcPr>
            <w:tcW w:w="1067" w:type="dxa"/>
            <w:vAlign w:val="bottom"/>
          </w:tcPr>
          <w:p w14:paraId="710988A7" w14:textId="46698FC4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92958,4</w:t>
            </w:r>
          </w:p>
        </w:tc>
        <w:tc>
          <w:tcPr>
            <w:tcW w:w="1082" w:type="dxa"/>
            <w:vAlign w:val="bottom"/>
          </w:tcPr>
          <w:p w14:paraId="15CC5C71" w14:textId="5ABD31A9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95,1</w:t>
            </w:r>
          </w:p>
        </w:tc>
        <w:tc>
          <w:tcPr>
            <w:tcW w:w="1082" w:type="dxa"/>
            <w:vAlign w:val="bottom"/>
          </w:tcPr>
          <w:p w14:paraId="5C031292" w14:textId="272709F8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23,5</w:t>
            </w:r>
          </w:p>
        </w:tc>
      </w:tr>
      <w:tr w:rsidR="00B33373" w:rsidRPr="00F310EE" w14:paraId="313566F4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61A903BD" w14:textId="1DBC6717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реактори ядерні, котли, машини</w:t>
            </w:r>
          </w:p>
        </w:tc>
        <w:tc>
          <w:tcPr>
            <w:tcW w:w="850" w:type="dxa"/>
            <w:vAlign w:val="bottom"/>
          </w:tcPr>
          <w:p w14:paraId="2C01473F" w14:textId="5FCBAFED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84</w:t>
            </w:r>
          </w:p>
        </w:tc>
        <w:tc>
          <w:tcPr>
            <w:tcW w:w="1081" w:type="dxa"/>
            <w:vAlign w:val="bottom"/>
          </w:tcPr>
          <w:p w14:paraId="481710B5" w14:textId="29BBFFA7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24657,0</w:t>
            </w:r>
          </w:p>
        </w:tc>
        <w:tc>
          <w:tcPr>
            <w:tcW w:w="1082" w:type="dxa"/>
            <w:vAlign w:val="bottom"/>
          </w:tcPr>
          <w:p w14:paraId="37E8BAE8" w14:textId="2C4B6F0E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91,3</w:t>
            </w:r>
          </w:p>
        </w:tc>
        <w:tc>
          <w:tcPr>
            <w:tcW w:w="1097" w:type="dxa"/>
            <w:vAlign w:val="bottom"/>
          </w:tcPr>
          <w:p w14:paraId="7657373C" w14:textId="64F02734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5,7</w:t>
            </w:r>
          </w:p>
        </w:tc>
        <w:tc>
          <w:tcPr>
            <w:tcW w:w="1067" w:type="dxa"/>
            <w:vAlign w:val="bottom"/>
          </w:tcPr>
          <w:p w14:paraId="0AEEFAA7" w14:textId="6C1CDBC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36707,0</w:t>
            </w:r>
          </w:p>
        </w:tc>
        <w:tc>
          <w:tcPr>
            <w:tcW w:w="1082" w:type="dxa"/>
            <w:vAlign w:val="bottom"/>
          </w:tcPr>
          <w:p w14:paraId="0D1283E8" w14:textId="2A28D5C9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75,6</w:t>
            </w:r>
          </w:p>
        </w:tc>
        <w:tc>
          <w:tcPr>
            <w:tcW w:w="1082" w:type="dxa"/>
            <w:vAlign w:val="bottom"/>
          </w:tcPr>
          <w:p w14:paraId="1A5B0757" w14:textId="7B9E4E2B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9,3</w:t>
            </w:r>
          </w:p>
        </w:tc>
      </w:tr>
      <w:tr w:rsidR="00B33373" w:rsidRPr="00F310EE" w14:paraId="3A3D3682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7BFFEBFA" w14:textId="2428F762" w:rsidR="00B33373" w:rsidRPr="00475DF4" w:rsidRDefault="00B33373" w:rsidP="00B33373">
            <w:pPr>
              <w:spacing w:line="300" w:lineRule="exact"/>
              <w:rPr>
                <w:rFonts w:asciiTheme="minorHAnsi" w:hAnsiTheme="minorHAnsi"/>
                <w:color w:val="2F5496" w:themeColor="accent1" w:themeShade="BF"/>
                <w:sz w:val="20"/>
                <w:szCs w:val="20"/>
                <w:lang w:eastAsia="uk-UA"/>
              </w:rPr>
            </w:pPr>
            <w:proofErr w:type="spellStart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електричнi</w:t>
            </w:r>
            <w:proofErr w:type="spellEnd"/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 xml:space="preserve"> машини</w:t>
            </w:r>
          </w:p>
        </w:tc>
        <w:tc>
          <w:tcPr>
            <w:tcW w:w="850" w:type="dxa"/>
            <w:vAlign w:val="bottom"/>
          </w:tcPr>
          <w:p w14:paraId="240CBF06" w14:textId="52A72DBD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pacing w:val="-4"/>
                <w:sz w:val="20"/>
                <w:szCs w:val="20"/>
                <w:lang w:val="en-US"/>
              </w:rPr>
              <w:t>85</w:t>
            </w:r>
          </w:p>
        </w:tc>
        <w:tc>
          <w:tcPr>
            <w:tcW w:w="1081" w:type="dxa"/>
            <w:vAlign w:val="bottom"/>
          </w:tcPr>
          <w:p w14:paraId="1808FD8F" w14:textId="0329B2C6" w:rsidR="00B33373" w:rsidRPr="004F6F36" w:rsidRDefault="00B33373" w:rsidP="00B33373">
            <w:pPr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105513,2</w:t>
            </w:r>
          </w:p>
        </w:tc>
        <w:tc>
          <w:tcPr>
            <w:tcW w:w="1082" w:type="dxa"/>
            <w:vAlign w:val="bottom"/>
          </w:tcPr>
          <w:p w14:paraId="2BF40927" w14:textId="71BBFFD0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96,5</w:t>
            </w:r>
          </w:p>
        </w:tc>
        <w:tc>
          <w:tcPr>
            <w:tcW w:w="1097" w:type="dxa"/>
            <w:vAlign w:val="bottom"/>
          </w:tcPr>
          <w:p w14:paraId="4C0FEB78" w14:textId="5451BD02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24,5</w:t>
            </w:r>
          </w:p>
        </w:tc>
        <w:tc>
          <w:tcPr>
            <w:tcW w:w="1067" w:type="dxa"/>
            <w:vAlign w:val="bottom"/>
          </w:tcPr>
          <w:p w14:paraId="19C92D51" w14:textId="5ECCDC9A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56251,3</w:t>
            </w:r>
          </w:p>
        </w:tc>
        <w:tc>
          <w:tcPr>
            <w:tcW w:w="1082" w:type="dxa"/>
            <w:vAlign w:val="bottom"/>
          </w:tcPr>
          <w:p w14:paraId="55DC4448" w14:textId="7437E8D8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114,4</w:t>
            </w:r>
          </w:p>
        </w:tc>
        <w:tc>
          <w:tcPr>
            <w:tcW w:w="1082" w:type="dxa"/>
            <w:vAlign w:val="bottom"/>
          </w:tcPr>
          <w:p w14:paraId="7E345F69" w14:textId="1FEC8BB3" w:rsidR="00B33373" w:rsidRPr="004F6F36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14,2</w:t>
            </w:r>
          </w:p>
        </w:tc>
      </w:tr>
    </w:tbl>
    <w:p w14:paraId="437F96B6" w14:textId="77777777" w:rsidR="00B33373" w:rsidRDefault="00B33373" w:rsidP="00E96D9F">
      <w:pPr>
        <w:ind w:right="-427"/>
        <w:jc w:val="right"/>
        <w:rPr>
          <w:rFonts w:asciiTheme="minorHAnsi" w:hAnsiTheme="minorHAnsi"/>
          <w:color w:val="2F5496" w:themeColor="accent1" w:themeShade="BF"/>
          <w:sz w:val="22"/>
          <w:szCs w:val="22"/>
        </w:rPr>
      </w:pPr>
    </w:p>
    <w:p w14:paraId="6B87051F" w14:textId="77777777" w:rsidR="00E96D9F" w:rsidRPr="00E96D9F" w:rsidRDefault="00E96D9F" w:rsidP="00E96D9F">
      <w:pPr>
        <w:ind w:right="-427"/>
        <w:jc w:val="right"/>
        <w:rPr>
          <w:rFonts w:asciiTheme="minorHAnsi" w:hAnsiTheme="minorHAnsi"/>
          <w:color w:val="2F5496" w:themeColor="accent1" w:themeShade="BF"/>
          <w:sz w:val="22"/>
          <w:szCs w:val="22"/>
        </w:rPr>
      </w:pPr>
      <w:r w:rsidRPr="00E96D9F">
        <w:rPr>
          <w:rFonts w:asciiTheme="minorHAnsi" w:hAnsiTheme="minorHAnsi"/>
          <w:color w:val="2F5496" w:themeColor="accent1" w:themeShade="BF"/>
          <w:sz w:val="22"/>
          <w:szCs w:val="22"/>
        </w:rPr>
        <w:lastRenderedPageBreak/>
        <w:t>Продовження додатку 2</w:t>
      </w:r>
    </w:p>
    <w:tbl>
      <w:tblPr>
        <w:tblW w:w="10035" w:type="dxa"/>
        <w:tblInd w:w="-5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1081"/>
        <w:gridCol w:w="1082"/>
        <w:gridCol w:w="1097"/>
        <w:gridCol w:w="1067"/>
        <w:gridCol w:w="1082"/>
        <w:gridCol w:w="1082"/>
      </w:tblGrid>
      <w:tr w:rsidR="00E96D9F" w:rsidRPr="00ED2550" w14:paraId="05518246" w14:textId="77777777" w:rsidTr="00E96D9F">
        <w:trPr>
          <w:trHeight w:val="255"/>
        </w:trPr>
        <w:tc>
          <w:tcPr>
            <w:tcW w:w="2694" w:type="dxa"/>
            <w:vMerge w:val="restart"/>
            <w:shd w:val="clear" w:color="auto" w:fill="DDEEFE"/>
            <w:vAlign w:val="center"/>
          </w:tcPr>
          <w:p w14:paraId="35DC715F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Назва</w:t>
            </w:r>
          </w:p>
          <w:p w14:paraId="64F60DC5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товарів</w:t>
            </w:r>
          </w:p>
        </w:tc>
        <w:tc>
          <w:tcPr>
            <w:tcW w:w="850" w:type="dxa"/>
            <w:vMerge w:val="restart"/>
            <w:shd w:val="clear" w:color="auto" w:fill="DDEEFE"/>
            <w:vAlign w:val="center"/>
          </w:tcPr>
          <w:p w14:paraId="4E7B2A9D" w14:textId="77777777" w:rsidR="00E96D9F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Розділ та код </w:t>
            </w:r>
          </w:p>
          <w:p w14:paraId="661EA006" w14:textId="77777777" w:rsidR="00E96D9F" w:rsidRPr="00ED2550" w:rsidRDefault="00E96D9F" w:rsidP="00B70737">
            <w:pPr>
              <w:spacing w:line="260" w:lineRule="exact"/>
              <w:ind w:left="-57" w:right="-57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УКТ ЗЕД</w:t>
            </w:r>
          </w:p>
        </w:tc>
        <w:tc>
          <w:tcPr>
            <w:tcW w:w="3260" w:type="dxa"/>
            <w:gridSpan w:val="3"/>
            <w:shd w:val="clear" w:color="auto" w:fill="DDEEFE"/>
            <w:vAlign w:val="center"/>
          </w:tcPr>
          <w:p w14:paraId="3FEE01F6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Експорт</w:t>
            </w:r>
          </w:p>
        </w:tc>
        <w:tc>
          <w:tcPr>
            <w:tcW w:w="3231" w:type="dxa"/>
            <w:gridSpan w:val="3"/>
            <w:shd w:val="clear" w:color="auto" w:fill="DDEEFE"/>
            <w:vAlign w:val="center"/>
          </w:tcPr>
          <w:p w14:paraId="28CE16E8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ED255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Імпорт</w:t>
            </w:r>
          </w:p>
        </w:tc>
      </w:tr>
      <w:tr w:rsidR="00E96D9F" w:rsidRPr="00ED2550" w14:paraId="717CBF93" w14:textId="77777777" w:rsidTr="00E96D9F">
        <w:trPr>
          <w:trHeight w:val="958"/>
        </w:trPr>
        <w:tc>
          <w:tcPr>
            <w:tcW w:w="2694" w:type="dxa"/>
            <w:vMerge/>
            <w:shd w:val="clear" w:color="auto" w:fill="DDEEFE"/>
            <w:vAlign w:val="center"/>
          </w:tcPr>
          <w:p w14:paraId="22FF6F8E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DEEFE"/>
            <w:vAlign w:val="center"/>
          </w:tcPr>
          <w:p w14:paraId="3C674FEF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DDEEFE"/>
            <w:vAlign w:val="center"/>
          </w:tcPr>
          <w:p w14:paraId="62726A40" w14:textId="77777777" w:rsidR="00E96D9F" w:rsidRPr="00ED2550" w:rsidRDefault="00E96D9F" w:rsidP="00B174F3">
            <w:pPr>
              <w:spacing w:line="26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1082" w:type="dxa"/>
            <w:shd w:val="clear" w:color="auto" w:fill="DDEEFE"/>
            <w:vAlign w:val="center"/>
          </w:tcPr>
          <w:p w14:paraId="5A62FEB4" w14:textId="77777777" w:rsidR="00E96D9F" w:rsidRPr="00ED2550" w:rsidRDefault="00E96D9F" w:rsidP="00B174F3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97" w:type="dxa"/>
            <w:shd w:val="clear" w:color="auto" w:fill="DDEEFE"/>
            <w:vAlign w:val="center"/>
          </w:tcPr>
          <w:p w14:paraId="22D216FC" w14:textId="77777777" w:rsidR="00E96D9F" w:rsidRPr="00D448B4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70C881FC" w14:textId="77777777" w:rsidR="00E96D9F" w:rsidRPr="00D448B4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572F827A" w14:textId="77777777" w:rsidR="00E96D9F" w:rsidRPr="00ED2550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  <w:tc>
          <w:tcPr>
            <w:tcW w:w="1067" w:type="dxa"/>
            <w:shd w:val="clear" w:color="auto" w:fill="DDEEFE"/>
            <w:vAlign w:val="center"/>
          </w:tcPr>
          <w:p w14:paraId="54AD6BBE" w14:textId="77777777" w:rsidR="00E96D9F" w:rsidRPr="00ED2550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тис.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 </w:t>
            </w:r>
            <w:proofErr w:type="spellStart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дол</w:t>
            </w:r>
            <w:proofErr w:type="spellEnd"/>
            <w:r w:rsidRPr="00C5231A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. США</w:t>
            </w:r>
          </w:p>
        </w:tc>
        <w:tc>
          <w:tcPr>
            <w:tcW w:w="1082" w:type="dxa"/>
            <w:shd w:val="clear" w:color="auto" w:fill="DDEEFE"/>
            <w:vAlign w:val="center"/>
          </w:tcPr>
          <w:p w14:paraId="1C0B47AB" w14:textId="77777777" w:rsidR="00E96D9F" w:rsidRPr="00ED2550" w:rsidRDefault="00E96D9F" w:rsidP="00B174F3">
            <w:pPr>
              <w:ind w:right="-28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 xml:space="preserve">у %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до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  <w:lang w:val="en-US"/>
              </w:rPr>
              <w:t xml:space="preserve">              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 xml:space="preserve">січня–серпня  </w:t>
            </w:r>
            <w:r w:rsidRPr="00D448B4"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22517D"/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DDEEFE"/>
            <w:vAlign w:val="center"/>
          </w:tcPr>
          <w:p w14:paraId="77C93752" w14:textId="77777777" w:rsidR="00E96D9F" w:rsidRPr="00D448B4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у % до</w:t>
            </w:r>
          </w:p>
          <w:p w14:paraId="7D5C3A93" w14:textId="77777777" w:rsidR="00E96D9F" w:rsidRPr="00D448B4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загального</w:t>
            </w:r>
          </w:p>
          <w:p w14:paraId="564007EC" w14:textId="77777777" w:rsidR="00E96D9F" w:rsidRPr="00ED2550" w:rsidRDefault="00E96D9F" w:rsidP="00B174F3">
            <w:pPr>
              <w:spacing w:line="260" w:lineRule="exact"/>
              <w:ind w:left="-108" w:right="-142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D448B4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обсягу</w:t>
            </w:r>
          </w:p>
        </w:tc>
      </w:tr>
      <w:tr w:rsidR="00B33373" w:rsidRPr="00F310EE" w14:paraId="37552F48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73D31DCF" w14:textId="48B8A756" w:rsidR="00B33373" w:rsidRPr="00475DF4" w:rsidRDefault="00B33373" w:rsidP="00B33373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1835B0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Засоби наземного транспорту, літальні апарати, плавучі засоби      </w:t>
            </w:r>
          </w:p>
        </w:tc>
        <w:tc>
          <w:tcPr>
            <w:tcW w:w="850" w:type="dxa"/>
            <w:vAlign w:val="bottom"/>
          </w:tcPr>
          <w:p w14:paraId="052B7C33" w14:textId="6EF865C2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1835B0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XVII</w:t>
            </w:r>
          </w:p>
        </w:tc>
        <w:tc>
          <w:tcPr>
            <w:tcW w:w="1081" w:type="dxa"/>
            <w:vAlign w:val="bottom"/>
          </w:tcPr>
          <w:p w14:paraId="70485683" w14:textId="4A64A34F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220,0</w:t>
            </w:r>
          </w:p>
        </w:tc>
        <w:tc>
          <w:tcPr>
            <w:tcW w:w="1082" w:type="dxa"/>
            <w:vAlign w:val="bottom"/>
          </w:tcPr>
          <w:p w14:paraId="222BE351" w14:textId="11D9F3D4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56,1</w:t>
            </w:r>
          </w:p>
        </w:tc>
        <w:tc>
          <w:tcPr>
            <w:tcW w:w="1097" w:type="dxa"/>
            <w:vAlign w:val="bottom"/>
          </w:tcPr>
          <w:p w14:paraId="08BC5A7E" w14:textId="716BD598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067" w:type="dxa"/>
            <w:vAlign w:val="bottom"/>
          </w:tcPr>
          <w:p w14:paraId="3CE852DD" w14:textId="50EE104B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38199,2</w:t>
            </w:r>
          </w:p>
        </w:tc>
        <w:tc>
          <w:tcPr>
            <w:tcW w:w="1082" w:type="dxa"/>
            <w:vAlign w:val="bottom"/>
          </w:tcPr>
          <w:p w14:paraId="37BFBFE1" w14:textId="57F3F29F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100,3</w:t>
            </w:r>
          </w:p>
        </w:tc>
        <w:tc>
          <w:tcPr>
            <w:tcW w:w="1082" w:type="dxa"/>
            <w:vAlign w:val="bottom"/>
          </w:tcPr>
          <w:p w14:paraId="5230DB2D" w14:textId="44AFB4BF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4F6F36">
              <w:rPr>
                <w:rFonts w:asciiTheme="minorHAnsi" w:hAnsiTheme="minorHAnsi"/>
                <w:color w:val="2F5496" w:themeColor="accent1" w:themeShade="BF"/>
                <w:sz w:val="20"/>
                <w:szCs w:val="20"/>
              </w:rPr>
              <w:t>9,7</w:t>
            </w:r>
          </w:p>
        </w:tc>
      </w:tr>
      <w:tr w:rsidR="00B33373" w:rsidRPr="00F310EE" w14:paraId="17A7E401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375ED81E" w14:textId="4A8CBBA6" w:rsidR="00B33373" w:rsidRPr="00475DF4" w:rsidRDefault="00B33373" w:rsidP="00B33373">
            <w:pPr>
              <w:spacing w:line="300" w:lineRule="exact"/>
              <w:rPr>
                <w:rFonts w:ascii="Calibri" w:hAnsi="Calibri"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4C95BF81" w14:textId="77777777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27E09214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6D50D76A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5164E8A8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273E4548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1AF4A33D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36272AF6" w14:textId="77777777" w:rsidR="00B33373" w:rsidRPr="003F2D71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33373" w:rsidRPr="00F310EE" w14:paraId="49C84637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14FC2FA1" w14:textId="1FBEFEBC" w:rsidR="00B33373" w:rsidRPr="00475DF4" w:rsidRDefault="00B33373" w:rsidP="00B3337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засоби наземного транспорту крім залізничного       </w:t>
            </w:r>
          </w:p>
        </w:tc>
        <w:tc>
          <w:tcPr>
            <w:tcW w:w="850" w:type="dxa"/>
            <w:vAlign w:val="bottom"/>
          </w:tcPr>
          <w:p w14:paraId="29BC02B0" w14:textId="7D3F3BE0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87</w:t>
            </w:r>
          </w:p>
        </w:tc>
        <w:tc>
          <w:tcPr>
            <w:tcW w:w="1081" w:type="dxa"/>
            <w:vAlign w:val="bottom"/>
          </w:tcPr>
          <w:p w14:paraId="2CBFF38E" w14:textId="2CC5BA58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220,0</w:t>
            </w:r>
          </w:p>
        </w:tc>
        <w:tc>
          <w:tcPr>
            <w:tcW w:w="1082" w:type="dxa"/>
            <w:vAlign w:val="bottom"/>
          </w:tcPr>
          <w:p w14:paraId="5AEF4B5A" w14:textId="388A8BEC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142,8</w:t>
            </w:r>
          </w:p>
        </w:tc>
        <w:tc>
          <w:tcPr>
            <w:tcW w:w="1097" w:type="dxa"/>
            <w:vAlign w:val="bottom"/>
          </w:tcPr>
          <w:p w14:paraId="292AA173" w14:textId="3626C14A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067" w:type="dxa"/>
            <w:vAlign w:val="bottom"/>
          </w:tcPr>
          <w:p w14:paraId="638085E0" w14:textId="07D20496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35235,6</w:t>
            </w:r>
          </w:p>
        </w:tc>
        <w:tc>
          <w:tcPr>
            <w:tcW w:w="1082" w:type="dxa"/>
            <w:vAlign w:val="bottom"/>
          </w:tcPr>
          <w:p w14:paraId="549CDF0E" w14:textId="1F0693A9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99,4</w:t>
            </w:r>
          </w:p>
        </w:tc>
        <w:tc>
          <w:tcPr>
            <w:tcW w:w="1082" w:type="dxa"/>
            <w:vAlign w:val="bottom"/>
          </w:tcPr>
          <w:p w14:paraId="2125FF85" w14:textId="5A5B71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8,9</w:t>
            </w:r>
          </w:p>
        </w:tc>
      </w:tr>
      <w:tr w:rsidR="00B33373" w:rsidRPr="00F310EE" w14:paraId="372B5156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36C9F791" w14:textId="2398007E" w:rsidR="00B33373" w:rsidRPr="00E96D9F" w:rsidRDefault="00B33373" w:rsidP="00B3337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E96D9F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Прилади та апарати оптичні, фотографічні  </w:t>
            </w:r>
          </w:p>
        </w:tc>
        <w:tc>
          <w:tcPr>
            <w:tcW w:w="850" w:type="dxa"/>
            <w:vAlign w:val="bottom"/>
          </w:tcPr>
          <w:p w14:paraId="7D2B42EC" w14:textId="1957A79C" w:rsidR="00B33373" w:rsidRPr="00E96D9F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E96D9F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XVIII</w:t>
            </w:r>
          </w:p>
        </w:tc>
        <w:tc>
          <w:tcPr>
            <w:tcW w:w="1081" w:type="dxa"/>
            <w:vAlign w:val="bottom"/>
          </w:tcPr>
          <w:p w14:paraId="7FB36259" w14:textId="1C96ADBB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487,1</w:t>
            </w:r>
          </w:p>
        </w:tc>
        <w:tc>
          <w:tcPr>
            <w:tcW w:w="1082" w:type="dxa"/>
            <w:vAlign w:val="bottom"/>
          </w:tcPr>
          <w:p w14:paraId="1FD0F209" w14:textId="5B9398DA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42,6</w:t>
            </w:r>
          </w:p>
        </w:tc>
        <w:tc>
          <w:tcPr>
            <w:tcW w:w="1097" w:type="dxa"/>
            <w:vAlign w:val="bottom"/>
          </w:tcPr>
          <w:p w14:paraId="2DE206EE" w14:textId="485BCCB2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  <w:tc>
          <w:tcPr>
            <w:tcW w:w="1067" w:type="dxa"/>
            <w:vAlign w:val="bottom"/>
          </w:tcPr>
          <w:p w14:paraId="5330B320" w14:textId="04C898EB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7350,2</w:t>
            </w:r>
          </w:p>
        </w:tc>
        <w:tc>
          <w:tcPr>
            <w:tcW w:w="1082" w:type="dxa"/>
            <w:vAlign w:val="bottom"/>
          </w:tcPr>
          <w:p w14:paraId="0E54A43A" w14:textId="1E9F111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115,6</w:t>
            </w:r>
          </w:p>
        </w:tc>
        <w:tc>
          <w:tcPr>
            <w:tcW w:w="1082" w:type="dxa"/>
            <w:vAlign w:val="bottom"/>
          </w:tcPr>
          <w:p w14:paraId="602CF120" w14:textId="575F6F2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1,9</w:t>
            </w:r>
          </w:p>
        </w:tc>
      </w:tr>
      <w:tr w:rsidR="00B33373" w:rsidRPr="00F310EE" w14:paraId="10EE0BDE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6142E8C5" w14:textId="52C5CA3C" w:rsidR="00B33373" w:rsidRPr="00E96D9F" w:rsidRDefault="00B33373" w:rsidP="00B3337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E96D9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5EE8B2B8" w14:textId="77777777" w:rsidR="00B33373" w:rsidRPr="00E96D9F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201D1EED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18383B06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403D0F40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017EDB54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7AB0C728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6AD538B9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33373" w:rsidRPr="00F310EE" w14:paraId="4D6157AF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5DBBDAA0" w14:textId="08EC5357" w:rsidR="00B33373" w:rsidRPr="00E96D9F" w:rsidRDefault="00B33373" w:rsidP="00B3337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E96D9F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прилади та апарати оптичні, фотографічні</w:t>
            </w:r>
          </w:p>
        </w:tc>
        <w:tc>
          <w:tcPr>
            <w:tcW w:w="850" w:type="dxa"/>
            <w:vAlign w:val="bottom"/>
          </w:tcPr>
          <w:p w14:paraId="0ABF26DC" w14:textId="6D45E787" w:rsidR="00B33373" w:rsidRPr="00E96D9F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E96D9F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90</w:t>
            </w:r>
          </w:p>
        </w:tc>
        <w:tc>
          <w:tcPr>
            <w:tcW w:w="1081" w:type="dxa"/>
            <w:vAlign w:val="bottom"/>
          </w:tcPr>
          <w:p w14:paraId="62428DA0" w14:textId="53F7A919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185,9</w:t>
            </w:r>
          </w:p>
        </w:tc>
        <w:tc>
          <w:tcPr>
            <w:tcW w:w="1082" w:type="dxa"/>
            <w:vAlign w:val="bottom"/>
          </w:tcPr>
          <w:p w14:paraId="2E402CCF" w14:textId="5F1F10BA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22,0</w:t>
            </w:r>
          </w:p>
        </w:tc>
        <w:tc>
          <w:tcPr>
            <w:tcW w:w="1097" w:type="dxa"/>
            <w:vAlign w:val="bottom"/>
          </w:tcPr>
          <w:p w14:paraId="6F03DA70" w14:textId="45D197F2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bottom"/>
          </w:tcPr>
          <w:p w14:paraId="01DFE158" w14:textId="14BEF9BB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7328,0</w:t>
            </w:r>
          </w:p>
        </w:tc>
        <w:tc>
          <w:tcPr>
            <w:tcW w:w="1082" w:type="dxa"/>
            <w:vAlign w:val="bottom"/>
          </w:tcPr>
          <w:p w14:paraId="04D49AC1" w14:textId="7D7F341A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115,9</w:t>
            </w:r>
          </w:p>
        </w:tc>
        <w:tc>
          <w:tcPr>
            <w:tcW w:w="1082" w:type="dxa"/>
            <w:vAlign w:val="bottom"/>
          </w:tcPr>
          <w:p w14:paraId="6B4190EA" w14:textId="13FEB9FE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1,9</w:t>
            </w:r>
          </w:p>
        </w:tc>
      </w:tr>
      <w:tr w:rsidR="00B33373" w:rsidRPr="00F310EE" w14:paraId="299FAC6A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01BEC669" w14:textId="2DD0055A" w:rsidR="00B33373" w:rsidRPr="00E96D9F" w:rsidRDefault="00B33373" w:rsidP="00B3337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proofErr w:type="spellStart"/>
            <w:r w:rsidRPr="00E96D9F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Рiзнi</w:t>
            </w:r>
            <w:proofErr w:type="spellEnd"/>
            <w:r w:rsidRPr="00E96D9F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 xml:space="preserve"> промислові товари           </w:t>
            </w:r>
          </w:p>
        </w:tc>
        <w:tc>
          <w:tcPr>
            <w:tcW w:w="850" w:type="dxa"/>
            <w:vAlign w:val="bottom"/>
          </w:tcPr>
          <w:p w14:paraId="0ECE487E" w14:textId="206A2956" w:rsidR="00B33373" w:rsidRPr="00E96D9F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E96D9F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  <w:lang w:val="en-US"/>
              </w:rPr>
              <w:t>XX</w:t>
            </w:r>
          </w:p>
        </w:tc>
        <w:tc>
          <w:tcPr>
            <w:tcW w:w="1081" w:type="dxa"/>
            <w:vAlign w:val="bottom"/>
          </w:tcPr>
          <w:p w14:paraId="1ABFD2E9" w14:textId="6FB7E241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9525,9</w:t>
            </w:r>
          </w:p>
        </w:tc>
        <w:tc>
          <w:tcPr>
            <w:tcW w:w="1082" w:type="dxa"/>
            <w:vAlign w:val="bottom"/>
          </w:tcPr>
          <w:p w14:paraId="4C0AE38D" w14:textId="7C6FD51D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110,7</w:t>
            </w:r>
          </w:p>
        </w:tc>
        <w:tc>
          <w:tcPr>
            <w:tcW w:w="1097" w:type="dxa"/>
            <w:vAlign w:val="bottom"/>
          </w:tcPr>
          <w:p w14:paraId="58C866D2" w14:textId="694FC353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2,2</w:t>
            </w:r>
          </w:p>
        </w:tc>
        <w:tc>
          <w:tcPr>
            <w:tcW w:w="1067" w:type="dxa"/>
            <w:vAlign w:val="bottom"/>
          </w:tcPr>
          <w:p w14:paraId="1B1D74E3" w14:textId="340548DB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2562,9</w:t>
            </w:r>
          </w:p>
        </w:tc>
        <w:tc>
          <w:tcPr>
            <w:tcW w:w="1082" w:type="dxa"/>
            <w:vAlign w:val="bottom"/>
          </w:tcPr>
          <w:p w14:paraId="5419DFD6" w14:textId="49C8BD25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42,0</w:t>
            </w:r>
          </w:p>
        </w:tc>
        <w:tc>
          <w:tcPr>
            <w:tcW w:w="1082" w:type="dxa"/>
            <w:vAlign w:val="bottom"/>
          </w:tcPr>
          <w:p w14:paraId="7FACF77E" w14:textId="350D0823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0,6</w:t>
            </w:r>
          </w:p>
        </w:tc>
      </w:tr>
      <w:tr w:rsidR="00B33373" w:rsidRPr="00F310EE" w14:paraId="13D6537F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1F7A05AD" w14:textId="23C08157" w:rsidR="00B33373" w:rsidRPr="00E96D9F" w:rsidRDefault="00B33373" w:rsidP="00B3337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E96D9F">
              <w:rPr>
                <w:rFonts w:ascii="Calibri" w:hAnsi="Calibri"/>
                <w:color w:val="2F5496" w:themeColor="accent1" w:themeShade="BF"/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Align w:val="bottom"/>
          </w:tcPr>
          <w:p w14:paraId="27386FD4" w14:textId="77777777" w:rsidR="00B33373" w:rsidRPr="00E96D9F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1" w:type="dxa"/>
            <w:vAlign w:val="bottom"/>
          </w:tcPr>
          <w:p w14:paraId="3B26D169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5B3C883A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97" w:type="dxa"/>
            <w:vAlign w:val="bottom"/>
          </w:tcPr>
          <w:p w14:paraId="3C43062B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67" w:type="dxa"/>
            <w:vAlign w:val="bottom"/>
          </w:tcPr>
          <w:p w14:paraId="72506514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114298B8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42E98669" w14:textId="7777777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</w:tr>
      <w:tr w:rsidR="00B33373" w:rsidRPr="00F310EE" w14:paraId="6F9CAED8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4B0E6EE6" w14:textId="2B2EA9D1" w:rsidR="00B33373" w:rsidRPr="00E96D9F" w:rsidRDefault="00B33373" w:rsidP="00B33373">
            <w:pPr>
              <w:spacing w:line="300" w:lineRule="exact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E96D9F">
              <w:rPr>
                <w:rFonts w:ascii="Calibri" w:hAnsi="Calibri"/>
                <w:color w:val="2F5496" w:themeColor="accent1" w:themeShade="BF"/>
                <w:sz w:val="20"/>
                <w:szCs w:val="20"/>
                <w:lang w:eastAsia="uk-UA"/>
              </w:rPr>
              <w:t>меблі</w:t>
            </w:r>
          </w:p>
        </w:tc>
        <w:tc>
          <w:tcPr>
            <w:tcW w:w="850" w:type="dxa"/>
            <w:vAlign w:val="bottom"/>
          </w:tcPr>
          <w:p w14:paraId="03C153FC" w14:textId="38358E25" w:rsidR="00B33373" w:rsidRPr="00E96D9F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E96D9F">
              <w:rPr>
                <w:rFonts w:ascii="Calibri" w:hAnsi="Calibri"/>
                <w:bCs/>
                <w:color w:val="2F5496" w:themeColor="accent1" w:themeShade="BF"/>
                <w:sz w:val="20"/>
                <w:szCs w:val="20"/>
              </w:rPr>
              <w:t>94</w:t>
            </w:r>
          </w:p>
        </w:tc>
        <w:tc>
          <w:tcPr>
            <w:tcW w:w="1081" w:type="dxa"/>
            <w:vAlign w:val="bottom"/>
          </w:tcPr>
          <w:p w14:paraId="2ABFA9A3" w14:textId="1AF7766D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6291,4</w:t>
            </w:r>
          </w:p>
        </w:tc>
        <w:tc>
          <w:tcPr>
            <w:tcW w:w="1082" w:type="dxa"/>
            <w:vAlign w:val="bottom"/>
          </w:tcPr>
          <w:p w14:paraId="15DBA9CF" w14:textId="2287068C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123,6</w:t>
            </w:r>
          </w:p>
        </w:tc>
        <w:tc>
          <w:tcPr>
            <w:tcW w:w="1097" w:type="dxa"/>
            <w:vAlign w:val="bottom"/>
          </w:tcPr>
          <w:p w14:paraId="270E2AA4" w14:textId="3112DF42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1,5</w:t>
            </w:r>
          </w:p>
        </w:tc>
        <w:tc>
          <w:tcPr>
            <w:tcW w:w="1067" w:type="dxa"/>
            <w:vAlign w:val="bottom"/>
          </w:tcPr>
          <w:p w14:paraId="65869125" w14:textId="3C0BBBDF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863,7</w:t>
            </w:r>
          </w:p>
        </w:tc>
        <w:tc>
          <w:tcPr>
            <w:tcW w:w="1082" w:type="dxa"/>
            <w:vAlign w:val="bottom"/>
          </w:tcPr>
          <w:p w14:paraId="767B21CA" w14:textId="29332C23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77,3</w:t>
            </w:r>
          </w:p>
        </w:tc>
        <w:tc>
          <w:tcPr>
            <w:tcW w:w="1082" w:type="dxa"/>
            <w:vAlign w:val="bottom"/>
          </w:tcPr>
          <w:p w14:paraId="6CCC2B0E" w14:textId="2B30F130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0,2</w:t>
            </w:r>
          </w:p>
        </w:tc>
      </w:tr>
      <w:tr w:rsidR="00B33373" w:rsidRPr="00F310EE" w14:paraId="2D102AAF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05A7C5E6" w14:textId="6CF4D89E" w:rsidR="00B33373" w:rsidRPr="00ED2550" w:rsidRDefault="00B33373" w:rsidP="00B33373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Твори мистецтва</w:t>
            </w:r>
          </w:p>
        </w:tc>
        <w:tc>
          <w:tcPr>
            <w:tcW w:w="850" w:type="dxa"/>
            <w:vAlign w:val="bottom"/>
          </w:tcPr>
          <w:p w14:paraId="105FCB05" w14:textId="08272694" w:rsidR="00B33373" w:rsidRPr="00ED2550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XXI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ru-RU"/>
              </w:rPr>
              <w:t>. 9</w:t>
            </w: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  <w:lang w:val="en-US"/>
              </w:rPr>
              <w:t>7</w:t>
            </w:r>
          </w:p>
        </w:tc>
        <w:tc>
          <w:tcPr>
            <w:tcW w:w="1081" w:type="dxa"/>
            <w:vAlign w:val="bottom"/>
          </w:tcPr>
          <w:p w14:paraId="45FC36B6" w14:textId="131C350D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3,5</w:t>
            </w:r>
          </w:p>
        </w:tc>
        <w:tc>
          <w:tcPr>
            <w:tcW w:w="1082" w:type="dxa"/>
            <w:vAlign w:val="bottom"/>
          </w:tcPr>
          <w:p w14:paraId="77CBD149" w14:textId="3C2BDEF5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2106,8</w:t>
            </w:r>
          </w:p>
        </w:tc>
        <w:tc>
          <w:tcPr>
            <w:tcW w:w="1097" w:type="dxa"/>
            <w:vAlign w:val="bottom"/>
          </w:tcPr>
          <w:p w14:paraId="6128D04F" w14:textId="7A152F6C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bottom"/>
          </w:tcPr>
          <w:p w14:paraId="75CC4B06" w14:textId="19C93AF2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82" w:type="dxa"/>
            <w:vAlign w:val="bottom"/>
          </w:tcPr>
          <w:p w14:paraId="39672DB3" w14:textId="57E7215E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82" w:type="dxa"/>
            <w:vAlign w:val="bottom"/>
          </w:tcPr>
          <w:p w14:paraId="465103EB" w14:textId="58F7E99D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</w:tr>
      <w:tr w:rsidR="00B33373" w:rsidRPr="00F310EE" w14:paraId="7DBC4CFF" w14:textId="77777777" w:rsidTr="00E96D9F">
        <w:trPr>
          <w:trHeight w:val="255"/>
        </w:trPr>
        <w:tc>
          <w:tcPr>
            <w:tcW w:w="2694" w:type="dxa"/>
            <w:vAlign w:val="bottom"/>
          </w:tcPr>
          <w:p w14:paraId="5255B302" w14:textId="608C910A" w:rsidR="00B33373" w:rsidRPr="00ED2550" w:rsidRDefault="00B33373" w:rsidP="00B33373">
            <w:pPr>
              <w:spacing w:line="300" w:lineRule="exact"/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</w:pPr>
            <w:r w:rsidRPr="00344D00"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bCs/>
                <w:color w:val="22517D"/>
                <w:sz w:val="20"/>
                <w:szCs w:val="20"/>
              </w:rPr>
              <w:t>овари, придбані в портах</w:t>
            </w:r>
          </w:p>
        </w:tc>
        <w:tc>
          <w:tcPr>
            <w:tcW w:w="850" w:type="dxa"/>
            <w:vAlign w:val="bottom"/>
          </w:tcPr>
          <w:p w14:paraId="3CC13B81" w14:textId="084FAB6F" w:rsidR="00B33373" w:rsidRPr="00475DF4" w:rsidRDefault="00B33373" w:rsidP="00B33373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color w:val="2F5496" w:themeColor="accent1" w:themeShade="BF"/>
                <w:sz w:val="20"/>
                <w:szCs w:val="20"/>
              </w:rPr>
            </w:pPr>
            <w:r w:rsidRPr="00475DF4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XXII.</w:t>
            </w:r>
            <w:r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 xml:space="preserve"> </w:t>
            </w:r>
            <w:r w:rsidRPr="00475DF4">
              <w:rPr>
                <w:rFonts w:ascii="Calibri" w:hAnsi="Calibri" w:cs="Times New Roman CYR"/>
                <w:color w:val="2F5496" w:themeColor="accent1" w:themeShade="BF"/>
                <w:sz w:val="20"/>
                <w:szCs w:val="20"/>
              </w:rPr>
              <w:t>98</w:t>
            </w:r>
          </w:p>
        </w:tc>
        <w:tc>
          <w:tcPr>
            <w:tcW w:w="1081" w:type="dxa"/>
            <w:vAlign w:val="bottom"/>
          </w:tcPr>
          <w:p w14:paraId="5C148D4B" w14:textId="39CA1D67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82" w:type="dxa"/>
            <w:vAlign w:val="bottom"/>
          </w:tcPr>
          <w:p w14:paraId="1B7D5063" w14:textId="19D6CB71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97" w:type="dxa"/>
            <w:vAlign w:val="bottom"/>
          </w:tcPr>
          <w:p w14:paraId="3181AD26" w14:textId="60476B6A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–</w:t>
            </w:r>
          </w:p>
        </w:tc>
        <w:tc>
          <w:tcPr>
            <w:tcW w:w="1067" w:type="dxa"/>
            <w:vAlign w:val="bottom"/>
          </w:tcPr>
          <w:p w14:paraId="56DC53B5" w14:textId="2EF0B8A5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269,6</w:t>
            </w:r>
          </w:p>
        </w:tc>
        <w:tc>
          <w:tcPr>
            <w:tcW w:w="1082" w:type="dxa"/>
            <w:vAlign w:val="bottom"/>
          </w:tcPr>
          <w:p w14:paraId="5D843CD7" w14:textId="63E86470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82,5</w:t>
            </w:r>
          </w:p>
        </w:tc>
        <w:tc>
          <w:tcPr>
            <w:tcW w:w="1082" w:type="dxa"/>
            <w:vAlign w:val="bottom"/>
          </w:tcPr>
          <w:p w14:paraId="351EE823" w14:textId="6561F600" w:rsidR="00B33373" w:rsidRPr="009464E2" w:rsidRDefault="00B33373" w:rsidP="00B33373">
            <w:pPr>
              <w:ind w:left="142"/>
              <w:jc w:val="right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464E2">
              <w:rPr>
                <w:rFonts w:asciiTheme="minorHAnsi" w:hAnsiTheme="minorHAnsi" w:cs="Times New Roman CYR"/>
                <w:color w:val="2F5496" w:themeColor="accent1" w:themeShade="BF"/>
                <w:sz w:val="20"/>
                <w:szCs w:val="20"/>
              </w:rPr>
              <w:t>0,1</w:t>
            </w:r>
          </w:p>
        </w:tc>
      </w:tr>
    </w:tbl>
    <w:p w14:paraId="620B8C87" w14:textId="12C7DEFA" w:rsidR="002922A6" w:rsidRPr="003D03D1" w:rsidRDefault="002922A6" w:rsidP="002922A6">
      <w:pPr>
        <w:tabs>
          <w:tab w:val="left" w:pos="567"/>
        </w:tabs>
        <w:jc w:val="both"/>
        <w:rPr>
          <w:rFonts w:asciiTheme="minorHAnsi" w:hAnsiTheme="minorHAnsi" w:cstheme="minorHAnsi"/>
          <w:vertAlign w:val="superscript"/>
          <w:lang w:val="ru-RU"/>
        </w:rPr>
      </w:pPr>
      <w:r w:rsidRPr="00AC4845">
        <w:rPr>
          <w:rFonts w:asciiTheme="minorHAnsi" w:hAnsiTheme="minorHAnsi" w:cstheme="minorHAnsi"/>
          <w:color w:val="22517D"/>
          <w:vertAlign w:val="superscript"/>
          <w:lang w:val="ru-RU"/>
        </w:rPr>
        <w:t>______________________</w:t>
      </w:r>
    </w:p>
    <w:p w14:paraId="62F75E99" w14:textId="1213C2F7" w:rsidR="001761BA" w:rsidRDefault="002922A6" w:rsidP="660EE1DD">
      <w:pPr>
        <w:tabs>
          <w:tab w:val="left" w:pos="567"/>
        </w:tabs>
        <w:rPr>
          <w:rFonts w:asciiTheme="minorHAnsi" w:hAnsiTheme="minorHAnsi" w:cstheme="minorBidi"/>
          <w:color w:val="22517D"/>
          <w:sz w:val="20"/>
          <w:szCs w:val="20"/>
        </w:rPr>
      </w:pPr>
      <w:r w:rsidRPr="660EE1DD">
        <w:rPr>
          <w:rFonts w:asciiTheme="minorHAnsi" w:hAnsiTheme="minorHAnsi" w:cstheme="minorBidi"/>
          <w:b/>
          <w:bCs/>
          <w:color w:val="22517D"/>
          <w:sz w:val="20"/>
          <w:szCs w:val="20"/>
        </w:rPr>
        <w:t xml:space="preserve">Примітка. </w:t>
      </w:r>
      <w:r w:rsidRPr="660EE1DD">
        <w:rPr>
          <w:rFonts w:asciiTheme="minorHAnsi" w:hAnsiTheme="minorHAnsi" w:cstheme="minorBidi"/>
          <w:color w:val="22517D"/>
          <w:sz w:val="20"/>
          <w:szCs w:val="20"/>
        </w:rPr>
        <w:t>В окремих випадках сума складових може не дорівнювати підсумку у зв’язку з округленням даних.</w:t>
      </w:r>
    </w:p>
    <w:sectPr w:rsidR="001761BA" w:rsidSect="00D26685">
      <w:footerReference w:type="even" r:id="rId25"/>
      <w:footerReference w:type="default" r:id="rId26"/>
      <w:type w:val="continuous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4E73E" w14:textId="77777777" w:rsidR="00752A33" w:rsidRDefault="00752A33" w:rsidP="005345A4">
      <w:r>
        <w:separator/>
      </w:r>
    </w:p>
  </w:endnote>
  <w:endnote w:type="continuationSeparator" w:id="0">
    <w:p w14:paraId="2FE35479" w14:textId="77777777" w:rsidR="00752A33" w:rsidRDefault="00752A33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973203985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2DA9CFF" w14:textId="77777777" w:rsidR="00752A33" w:rsidRDefault="00752A33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140598256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17C5A088" w14:textId="77777777" w:rsidR="00752A33" w:rsidRDefault="00752A33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13AC363C" w14:textId="77777777" w:rsidR="00752A33" w:rsidRDefault="00752A33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473027550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2245BC19" w14:textId="77777777" w:rsidR="00752A33" w:rsidRPr="00A859E3" w:rsidRDefault="00752A33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>
          <w:rPr>
            <w:rStyle w:val="af6"/>
            <w:rFonts w:asciiTheme="minorHAnsi" w:hAnsiTheme="minorHAnsi" w:cstheme="minorHAnsi"/>
            <w:noProof/>
            <w:color w:val="B3B3B3"/>
          </w:rPr>
          <w:t>9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684DDCD4" w14:textId="77777777" w:rsidR="00752A33" w:rsidRDefault="00752A33" w:rsidP="00A859E3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CD3B4F0" w14:textId="77777777" w:rsidR="00752A33" w:rsidRDefault="00752A33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0D155C5" w14:textId="77777777" w:rsidR="00752A33" w:rsidRDefault="00752A33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59D446B3" w14:textId="77777777" w:rsidR="00752A33" w:rsidRDefault="00752A33" w:rsidP="00A859E3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55BAA558" w14:textId="46AEB14C" w:rsidR="00752A33" w:rsidRPr="00A859E3" w:rsidRDefault="00752A33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E806D4">
          <w:rPr>
            <w:rStyle w:val="af6"/>
            <w:rFonts w:asciiTheme="minorHAnsi" w:hAnsiTheme="minorHAnsi" w:cstheme="minorHAnsi"/>
            <w:noProof/>
            <w:color w:val="B3B3B3"/>
          </w:rPr>
          <w:t>3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74660EA9" w14:textId="77777777" w:rsidR="00752A33" w:rsidRDefault="00752A33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52B73" w14:textId="77777777" w:rsidR="00752A33" w:rsidRDefault="00752A33" w:rsidP="005345A4">
      <w:r>
        <w:separator/>
      </w:r>
    </w:p>
  </w:footnote>
  <w:footnote w:type="continuationSeparator" w:id="0">
    <w:p w14:paraId="290D7D66" w14:textId="77777777" w:rsidR="00752A33" w:rsidRDefault="00752A33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39pt;visibility:visible;mso-wrap-style:square" o:bullet="t">
        <v:imagedata r:id="rId1" o:title=""/>
      </v:shape>
    </w:pict>
  </w:numPicBullet>
  <w:numPicBullet w:numPicBulletId="1">
    <w:pict>
      <v:shape id="_x0000_i1027" type="#_x0000_t75" style="width:36.75pt;height:36.75pt;visibility:visible;mso-wrap-style:square" o:bullet="t">
        <v:imagedata r:id="rId2" o:title=""/>
      </v:shape>
    </w:pict>
  </w:numPicBullet>
  <w:numPicBullet w:numPicBulletId="2">
    <w:pict>
      <v:shape id="_x0000_i1028" type="#_x0000_t75" style="width:36pt;height:36pt;visibility:visible;mso-wrap-style:square" o:bullet="t">
        <v:imagedata r:id="rId3" o:title=""/>
      </v:shape>
    </w:pict>
  </w:numPicBullet>
  <w:numPicBullet w:numPicBulletId="3">
    <w:pict>
      <v:shape id="_x0000_i1029" type="#_x0000_t75" style="width:36.75pt;height:36.75pt;visibility:visible;mso-wrap-style:square" o:bullet="t">
        <v:imagedata r:id="rId4" o:title=""/>
      </v:shape>
    </w:pict>
  </w:numPicBullet>
  <w:numPicBullet w:numPicBulletId="4">
    <w:pict>
      <v:shape id="_x0000_i1030" type="#_x0000_t75" style="width:36.75pt;height:36.75pt;visibility:visible;mso-wrap-style:square" o:bullet="t">
        <v:imagedata r:id="rId5" o:title=""/>
      </v:shape>
    </w:pict>
  </w:numPicBullet>
  <w:numPicBullet w:numPicBulletId="5">
    <w:pict>
      <v:shape id="_x0000_i1031" type="#_x0000_t75" style="width:36.75pt;height:36.75pt;visibility:visible;mso-wrap-style:square" o:bullet="t">
        <v:imagedata r:id="rId6" o:title=""/>
      </v:shape>
    </w:pict>
  </w:numPicBullet>
  <w:numPicBullet w:numPicBulletId="6">
    <w:pict>
      <v:shape id="_x0000_i1032" type="#_x0000_t75" style="width:36.75pt;height:36.75pt;visibility:visible;mso-wrap-style:square" o:bullet="t">
        <v:imagedata r:id="rId7" o:title=""/>
      </v:shape>
    </w:pict>
  </w:numPicBullet>
  <w:numPicBullet w:numPicBulletId="7">
    <w:pict>
      <v:shape id="_x0000_i1033" type="#_x0000_t75" style="width:36.75pt;height:37.5pt;visibility:visible;mso-wrap-style:square" o:bullet="t">
        <v:imagedata r:id="rId8" o:title=""/>
      </v:shape>
    </w:pict>
  </w:numPicBullet>
  <w:numPicBullet w:numPicBulletId="8">
    <w:pict>
      <v:shape id="_x0000_i1034" type="#_x0000_t75" style="width:36.75pt;height:37.5pt;visibility:visible;mso-wrap-style:square" o:bullet="t">
        <v:imagedata r:id="rId9" o:title=""/>
      </v:shape>
    </w:pict>
  </w:numPicBullet>
  <w:numPicBullet w:numPicBulletId="9">
    <w:pict>
      <v:shape id="_x0000_i1035" type="#_x0000_t75" style="width:37.5pt;height:36.75pt;visibility:visible;mso-wrap-style:square" o:bullet="t">
        <v:imagedata r:id="rId10" o:title=""/>
      </v:shape>
    </w:pict>
  </w:numPicBullet>
  <w:numPicBullet w:numPicBulletId="10">
    <w:pict>
      <v:shape id="_x0000_i1036" type="#_x0000_t75" style="width:37.5pt;height:36.75pt;visibility:visible;mso-wrap-style:square" o:bullet="t">
        <v:imagedata r:id="rId11" o:title=""/>
      </v:shape>
    </w:pict>
  </w:numPicBullet>
  <w:numPicBullet w:numPicBulletId="11">
    <w:pict>
      <v:shape id="_x0000_i1037" type="#_x0000_t75" alt="Конверт" style="width:8.25pt;height:8.25pt;visibility:visible;mso-wrap-style:square" o:bullet="t">
        <v:imagedata r:id="rId12" o:title="Конверт"/>
      </v:shape>
    </w:pict>
  </w:numPicBullet>
  <w:abstractNum w:abstractNumId="0" w15:restartNumberingAfterBreak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326B2"/>
    <w:multiLevelType w:val="hybridMultilevel"/>
    <w:tmpl w:val="67E05D58"/>
    <w:lvl w:ilvl="0" w:tplc="8110E104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01F8D"/>
    <w:rsid w:val="000035CF"/>
    <w:rsid w:val="000044A0"/>
    <w:rsid w:val="00005F9C"/>
    <w:rsid w:val="00014871"/>
    <w:rsid w:val="00015006"/>
    <w:rsid w:val="00015105"/>
    <w:rsid w:val="000161D7"/>
    <w:rsid w:val="00020772"/>
    <w:rsid w:val="0002684B"/>
    <w:rsid w:val="000270CF"/>
    <w:rsid w:val="000306D3"/>
    <w:rsid w:val="00033FB7"/>
    <w:rsid w:val="00036C25"/>
    <w:rsid w:val="00036E1E"/>
    <w:rsid w:val="00041033"/>
    <w:rsid w:val="00041E05"/>
    <w:rsid w:val="000422B3"/>
    <w:rsid w:val="00045C8C"/>
    <w:rsid w:val="00062027"/>
    <w:rsid w:val="00062038"/>
    <w:rsid w:val="00062D72"/>
    <w:rsid w:val="000800FD"/>
    <w:rsid w:val="000802BE"/>
    <w:rsid w:val="000805D6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97D42"/>
    <w:rsid w:val="000A1E70"/>
    <w:rsid w:val="000A2AAD"/>
    <w:rsid w:val="000A2EB3"/>
    <w:rsid w:val="000A489E"/>
    <w:rsid w:val="000A7C0C"/>
    <w:rsid w:val="000B2664"/>
    <w:rsid w:val="000B6D17"/>
    <w:rsid w:val="000C2BAC"/>
    <w:rsid w:val="000C43BC"/>
    <w:rsid w:val="000C747A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5D1A"/>
    <w:rsid w:val="00110E8C"/>
    <w:rsid w:val="00111992"/>
    <w:rsid w:val="0011244C"/>
    <w:rsid w:val="0011554B"/>
    <w:rsid w:val="001161B8"/>
    <w:rsid w:val="001173DE"/>
    <w:rsid w:val="00127DC4"/>
    <w:rsid w:val="00133DF2"/>
    <w:rsid w:val="00134575"/>
    <w:rsid w:val="001347D1"/>
    <w:rsid w:val="00134917"/>
    <w:rsid w:val="001364F0"/>
    <w:rsid w:val="00140C2F"/>
    <w:rsid w:val="00142CC9"/>
    <w:rsid w:val="00150477"/>
    <w:rsid w:val="00150E83"/>
    <w:rsid w:val="00152DB9"/>
    <w:rsid w:val="001552BC"/>
    <w:rsid w:val="001553ED"/>
    <w:rsid w:val="00156C7E"/>
    <w:rsid w:val="00160825"/>
    <w:rsid w:val="00160EB7"/>
    <w:rsid w:val="001631D6"/>
    <w:rsid w:val="0016401D"/>
    <w:rsid w:val="001658D8"/>
    <w:rsid w:val="0017140C"/>
    <w:rsid w:val="001735B4"/>
    <w:rsid w:val="00173727"/>
    <w:rsid w:val="001761BA"/>
    <w:rsid w:val="00176453"/>
    <w:rsid w:val="00177C5D"/>
    <w:rsid w:val="00181A10"/>
    <w:rsid w:val="001835B0"/>
    <w:rsid w:val="001909B1"/>
    <w:rsid w:val="0019449F"/>
    <w:rsid w:val="001972A8"/>
    <w:rsid w:val="00197F57"/>
    <w:rsid w:val="001A05A7"/>
    <w:rsid w:val="001A3F59"/>
    <w:rsid w:val="001A5211"/>
    <w:rsid w:val="001B4503"/>
    <w:rsid w:val="001B6234"/>
    <w:rsid w:val="001B77EB"/>
    <w:rsid w:val="001C0BCF"/>
    <w:rsid w:val="001C3E58"/>
    <w:rsid w:val="001C5915"/>
    <w:rsid w:val="001C5AB9"/>
    <w:rsid w:val="001C65CD"/>
    <w:rsid w:val="001C77C5"/>
    <w:rsid w:val="001D168E"/>
    <w:rsid w:val="001D1A19"/>
    <w:rsid w:val="001D3564"/>
    <w:rsid w:val="001D366B"/>
    <w:rsid w:val="001D3E55"/>
    <w:rsid w:val="001D722D"/>
    <w:rsid w:val="001E1102"/>
    <w:rsid w:val="001E4572"/>
    <w:rsid w:val="001E57A1"/>
    <w:rsid w:val="001E699D"/>
    <w:rsid w:val="001E79A5"/>
    <w:rsid w:val="001F107C"/>
    <w:rsid w:val="001F3727"/>
    <w:rsid w:val="001F54C8"/>
    <w:rsid w:val="0020013A"/>
    <w:rsid w:val="0020157E"/>
    <w:rsid w:val="00203BB1"/>
    <w:rsid w:val="00206923"/>
    <w:rsid w:val="002103DC"/>
    <w:rsid w:val="002117EE"/>
    <w:rsid w:val="00211DAE"/>
    <w:rsid w:val="0021258A"/>
    <w:rsid w:val="002141FD"/>
    <w:rsid w:val="002161EA"/>
    <w:rsid w:val="00216287"/>
    <w:rsid w:val="00217EAD"/>
    <w:rsid w:val="002204A8"/>
    <w:rsid w:val="0022068C"/>
    <w:rsid w:val="00220CE3"/>
    <w:rsid w:val="00221BA0"/>
    <w:rsid w:val="002230DD"/>
    <w:rsid w:val="00223C08"/>
    <w:rsid w:val="002257BC"/>
    <w:rsid w:val="00233F9C"/>
    <w:rsid w:val="00235412"/>
    <w:rsid w:val="00237BA1"/>
    <w:rsid w:val="00237D0B"/>
    <w:rsid w:val="002442E9"/>
    <w:rsid w:val="002530AB"/>
    <w:rsid w:val="00254775"/>
    <w:rsid w:val="00256FF8"/>
    <w:rsid w:val="00260148"/>
    <w:rsid w:val="00260BB1"/>
    <w:rsid w:val="00264E6D"/>
    <w:rsid w:val="00275999"/>
    <w:rsid w:val="0028317C"/>
    <w:rsid w:val="0028485E"/>
    <w:rsid w:val="00287D35"/>
    <w:rsid w:val="002922A6"/>
    <w:rsid w:val="002922F3"/>
    <w:rsid w:val="0029251B"/>
    <w:rsid w:val="00294482"/>
    <w:rsid w:val="002A1436"/>
    <w:rsid w:val="002A31AA"/>
    <w:rsid w:val="002A7545"/>
    <w:rsid w:val="002C18E4"/>
    <w:rsid w:val="002C1EEA"/>
    <w:rsid w:val="002C265E"/>
    <w:rsid w:val="002C3148"/>
    <w:rsid w:val="002C4768"/>
    <w:rsid w:val="002C48B3"/>
    <w:rsid w:val="002C5DB4"/>
    <w:rsid w:val="002D4411"/>
    <w:rsid w:val="002D5008"/>
    <w:rsid w:val="002D538B"/>
    <w:rsid w:val="002E2E4B"/>
    <w:rsid w:val="002E31C8"/>
    <w:rsid w:val="002E5C22"/>
    <w:rsid w:val="002E65B7"/>
    <w:rsid w:val="002F06D7"/>
    <w:rsid w:val="002F1C34"/>
    <w:rsid w:val="002F1C69"/>
    <w:rsid w:val="002F710E"/>
    <w:rsid w:val="002F7374"/>
    <w:rsid w:val="00303464"/>
    <w:rsid w:val="003062A4"/>
    <w:rsid w:val="0031286A"/>
    <w:rsid w:val="003138F7"/>
    <w:rsid w:val="00315C2A"/>
    <w:rsid w:val="0031743B"/>
    <w:rsid w:val="00317778"/>
    <w:rsid w:val="0032141A"/>
    <w:rsid w:val="0032192A"/>
    <w:rsid w:val="00321E4D"/>
    <w:rsid w:val="00322715"/>
    <w:rsid w:val="00323907"/>
    <w:rsid w:val="00327232"/>
    <w:rsid w:val="00327E1B"/>
    <w:rsid w:val="003301C0"/>
    <w:rsid w:val="003323CE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08F0"/>
    <w:rsid w:val="00351AF5"/>
    <w:rsid w:val="00354C77"/>
    <w:rsid w:val="00355962"/>
    <w:rsid w:val="003644C8"/>
    <w:rsid w:val="0036625E"/>
    <w:rsid w:val="003666C0"/>
    <w:rsid w:val="00371BCE"/>
    <w:rsid w:val="0037273F"/>
    <w:rsid w:val="00372D78"/>
    <w:rsid w:val="00373910"/>
    <w:rsid w:val="003742C5"/>
    <w:rsid w:val="003755D8"/>
    <w:rsid w:val="00376865"/>
    <w:rsid w:val="003806B0"/>
    <w:rsid w:val="00380C06"/>
    <w:rsid w:val="00383D12"/>
    <w:rsid w:val="0038519D"/>
    <w:rsid w:val="00386FD7"/>
    <w:rsid w:val="00391F28"/>
    <w:rsid w:val="00392863"/>
    <w:rsid w:val="00396FFC"/>
    <w:rsid w:val="003A3A47"/>
    <w:rsid w:val="003A4AC1"/>
    <w:rsid w:val="003A5546"/>
    <w:rsid w:val="003A7537"/>
    <w:rsid w:val="003B019E"/>
    <w:rsid w:val="003B0FED"/>
    <w:rsid w:val="003B1D10"/>
    <w:rsid w:val="003B2F85"/>
    <w:rsid w:val="003B57DF"/>
    <w:rsid w:val="003B5A6A"/>
    <w:rsid w:val="003B798B"/>
    <w:rsid w:val="003C14B3"/>
    <w:rsid w:val="003C3D99"/>
    <w:rsid w:val="003C50DA"/>
    <w:rsid w:val="003C6F2B"/>
    <w:rsid w:val="003D03D1"/>
    <w:rsid w:val="003D09E7"/>
    <w:rsid w:val="003D1E35"/>
    <w:rsid w:val="003D200C"/>
    <w:rsid w:val="003D237C"/>
    <w:rsid w:val="003D5C18"/>
    <w:rsid w:val="003E2F76"/>
    <w:rsid w:val="003E5A8D"/>
    <w:rsid w:val="003E7A35"/>
    <w:rsid w:val="003F219A"/>
    <w:rsid w:val="003F7681"/>
    <w:rsid w:val="00401D3F"/>
    <w:rsid w:val="00403106"/>
    <w:rsid w:val="00404956"/>
    <w:rsid w:val="00407D46"/>
    <w:rsid w:val="00410F30"/>
    <w:rsid w:val="00412F0D"/>
    <w:rsid w:val="0041457C"/>
    <w:rsid w:val="00414C6D"/>
    <w:rsid w:val="00415077"/>
    <w:rsid w:val="0041533F"/>
    <w:rsid w:val="00417A7B"/>
    <w:rsid w:val="00417B1D"/>
    <w:rsid w:val="00423AE4"/>
    <w:rsid w:val="004242D3"/>
    <w:rsid w:val="00424342"/>
    <w:rsid w:val="00427BA2"/>
    <w:rsid w:val="00427D6A"/>
    <w:rsid w:val="00430683"/>
    <w:rsid w:val="00430C9E"/>
    <w:rsid w:val="00432BD0"/>
    <w:rsid w:val="0043435C"/>
    <w:rsid w:val="00434505"/>
    <w:rsid w:val="00437149"/>
    <w:rsid w:val="00437E79"/>
    <w:rsid w:val="004412B9"/>
    <w:rsid w:val="00442CFE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3544"/>
    <w:rsid w:val="004650F4"/>
    <w:rsid w:val="0046766F"/>
    <w:rsid w:val="00471705"/>
    <w:rsid w:val="0047250F"/>
    <w:rsid w:val="00472928"/>
    <w:rsid w:val="00472B7B"/>
    <w:rsid w:val="00475DF4"/>
    <w:rsid w:val="00476523"/>
    <w:rsid w:val="00476F0F"/>
    <w:rsid w:val="00480431"/>
    <w:rsid w:val="00491221"/>
    <w:rsid w:val="004914A3"/>
    <w:rsid w:val="004952BE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C0BE4"/>
    <w:rsid w:val="004C104B"/>
    <w:rsid w:val="004C5CAB"/>
    <w:rsid w:val="004C635E"/>
    <w:rsid w:val="004D19D0"/>
    <w:rsid w:val="004D1E8E"/>
    <w:rsid w:val="004D4FC9"/>
    <w:rsid w:val="004D51EB"/>
    <w:rsid w:val="004E1916"/>
    <w:rsid w:val="004E2DB5"/>
    <w:rsid w:val="004E3384"/>
    <w:rsid w:val="004E655B"/>
    <w:rsid w:val="004F0AAE"/>
    <w:rsid w:val="004F0CCC"/>
    <w:rsid w:val="004F2129"/>
    <w:rsid w:val="004F5365"/>
    <w:rsid w:val="004F6898"/>
    <w:rsid w:val="004F693C"/>
    <w:rsid w:val="004F6F36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EE8"/>
    <w:rsid w:val="005376CF"/>
    <w:rsid w:val="00543644"/>
    <w:rsid w:val="00545A7F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90EBA"/>
    <w:rsid w:val="00593E50"/>
    <w:rsid w:val="005957F8"/>
    <w:rsid w:val="0059709F"/>
    <w:rsid w:val="00597A77"/>
    <w:rsid w:val="005A2665"/>
    <w:rsid w:val="005A33D3"/>
    <w:rsid w:val="005A5323"/>
    <w:rsid w:val="005A7E9A"/>
    <w:rsid w:val="005B0CA6"/>
    <w:rsid w:val="005B25D2"/>
    <w:rsid w:val="005B38C8"/>
    <w:rsid w:val="005B50D4"/>
    <w:rsid w:val="005B5E7D"/>
    <w:rsid w:val="005C2EC8"/>
    <w:rsid w:val="005C546A"/>
    <w:rsid w:val="005C615B"/>
    <w:rsid w:val="005C6559"/>
    <w:rsid w:val="005D0BEE"/>
    <w:rsid w:val="005D115F"/>
    <w:rsid w:val="005D225C"/>
    <w:rsid w:val="005D4CB7"/>
    <w:rsid w:val="005E2930"/>
    <w:rsid w:val="005E33FA"/>
    <w:rsid w:val="005E3E8C"/>
    <w:rsid w:val="005E40CD"/>
    <w:rsid w:val="005E55FF"/>
    <w:rsid w:val="005E77C4"/>
    <w:rsid w:val="005E7DF3"/>
    <w:rsid w:val="005F3CCA"/>
    <w:rsid w:val="005F59BA"/>
    <w:rsid w:val="00600EC5"/>
    <w:rsid w:val="006035D6"/>
    <w:rsid w:val="00603D32"/>
    <w:rsid w:val="006057B5"/>
    <w:rsid w:val="00611927"/>
    <w:rsid w:val="0061206A"/>
    <w:rsid w:val="00612DDA"/>
    <w:rsid w:val="00613FC2"/>
    <w:rsid w:val="00620AE7"/>
    <w:rsid w:val="00626BC1"/>
    <w:rsid w:val="00627D64"/>
    <w:rsid w:val="00636A5D"/>
    <w:rsid w:val="006438DC"/>
    <w:rsid w:val="00651839"/>
    <w:rsid w:val="00653544"/>
    <w:rsid w:val="00656AB2"/>
    <w:rsid w:val="00663AD3"/>
    <w:rsid w:val="006643E9"/>
    <w:rsid w:val="0066610D"/>
    <w:rsid w:val="00670EF6"/>
    <w:rsid w:val="0067167D"/>
    <w:rsid w:val="0067354A"/>
    <w:rsid w:val="00680879"/>
    <w:rsid w:val="00680B3F"/>
    <w:rsid w:val="0068157D"/>
    <w:rsid w:val="00686F7B"/>
    <w:rsid w:val="00687887"/>
    <w:rsid w:val="00693570"/>
    <w:rsid w:val="00693F3B"/>
    <w:rsid w:val="006A0065"/>
    <w:rsid w:val="006A1EDB"/>
    <w:rsid w:val="006A36D6"/>
    <w:rsid w:val="006A3E63"/>
    <w:rsid w:val="006A435E"/>
    <w:rsid w:val="006A54EB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779A"/>
    <w:rsid w:val="006D1B8F"/>
    <w:rsid w:val="006D3772"/>
    <w:rsid w:val="006D7347"/>
    <w:rsid w:val="006E032D"/>
    <w:rsid w:val="006E079C"/>
    <w:rsid w:val="006E33AA"/>
    <w:rsid w:val="006E6FE7"/>
    <w:rsid w:val="006F1098"/>
    <w:rsid w:val="006F268F"/>
    <w:rsid w:val="006F779B"/>
    <w:rsid w:val="00701688"/>
    <w:rsid w:val="00702AAB"/>
    <w:rsid w:val="00705D9F"/>
    <w:rsid w:val="00706171"/>
    <w:rsid w:val="00706C55"/>
    <w:rsid w:val="00714672"/>
    <w:rsid w:val="007148BA"/>
    <w:rsid w:val="00717A3D"/>
    <w:rsid w:val="00720960"/>
    <w:rsid w:val="007211CF"/>
    <w:rsid w:val="00721510"/>
    <w:rsid w:val="00722CA7"/>
    <w:rsid w:val="00722E0A"/>
    <w:rsid w:val="007234E3"/>
    <w:rsid w:val="00725A14"/>
    <w:rsid w:val="00727FBB"/>
    <w:rsid w:val="007313FC"/>
    <w:rsid w:val="007417D8"/>
    <w:rsid w:val="007417FE"/>
    <w:rsid w:val="007435D2"/>
    <w:rsid w:val="007446AD"/>
    <w:rsid w:val="007446E7"/>
    <w:rsid w:val="00745FF6"/>
    <w:rsid w:val="00747931"/>
    <w:rsid w:val="00750068"/>
    <w:rsid w:val="007510FE"/>
    <w:rsid w:val="00752A33"/>
    <w:rsid w:val="00753C1B"/>
    <w:rsid w:val="00757281"/>
    <w:rsid w:val="00764D73"/>
    <w:rsid w:val="00766689"/>
    <w:rsid w:val="00766BC3"/>
    <w:rsid w:val="00766EC8"/>
    <w:rsid w:val="007671B2"/>
    <w:rsid w:val="00776B29"/>
    <w:rsid w:val="0078111F"/>
    <w:rsid w:val="007818D2"/>
    <w:rsid w:val="007876BB"/>
    <w:rsid w:val="007920ED"/>
    <w:rsid w:val="00795BB0"/>
    <w:rsid w:val="007976C0"/>
    <w:rsid w:val="007B21AF"/>
    <w:rsid w:val="007B2A96"/>
    <w:rsid w:val="007B4B67"/>
    <w:rsid w:val="007B65F6"/>
    <w:rsid w:val="007C35C2"/>
    <w:rsid w:val="007D1180"/>
    <w:rsid w:val="007D28EC"/>
    <w:rsid w:val="007D2E20"/>
    <w:rsid w:val="007D37B9"/>
    <w:rsid w:val="007D628A"/>
    <w:rsid w:val="007D79B0"/>
    <w:rsid w:val="007E0B9F"/>
    <w:rsid w:val="007E15B8"/>
    <w:rsid w:val="007E28EE"/>
    <w:rsid w:val="007E664D"/>
    <w:rsid w:val="007E67C0"/>
    <w:rsid w:val="007E7672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682"/>
    <w:rsid w:val="00812E47"/>
    <w:rsid w:val="00813D83"/>
    <w:rsid w:val="00813F71"/>
    <w:rsid w:val="00815D6C"/>
    <w:rsid w:val="00817462"/>
    <w:rsid w:val="00820877"/>
    <w:rsid w:val="008223BE"/>
    <w:rsid w:val="00824956"/>
    <w:rsid w:val="00825D66"/>
    <w:rsid w:val="00826603"/>
    <w:rsid w:val="00833CA1"/>
    <w:rsid w:val="00837295"/>
    <w:rsid w:val="0083740E"/>
    <w:rsid w:val="00845288"/>
    <w:rsid w:val="00845F0B"/>
    <w:rsid w:val="00846343"/>
    <w:rsid w:val="00846649"/>
    <w:rsid w:val="00846C6B"/>
    <w:rsid w:val="00854F1C"/>
    <w:rsid w:val="008571A5"/>
    <w:rsid w:val="00860C51"/>
    <w:rsid w:val="00860FC1"/>
    <w:rsid w:val="0086579B"/>
    <w:rsid w:val="0086619C"/>
    <w:rsid w:val="008706CB"/>
    <w:rsid w:val="00871C60"/>
    <w:rsid w:val="00872193"/>
    <w:rsid w:val="0087376F"/>
    <w:rsid w:val="00873FCE"/>
    <w:rsid w:val="00874D63"/>
    <w:rsid w:val="00876A6A"/>
    <w:rsid w:val="00881C33"/>
    <w:rsid w:val="00887457"/>
    <w:rsid w:val="008904AB"/>
    <w:rsid w:val="00893415"/>
    <w:rsid w:val="0089635B"/>
    <w:rsid w:val="008966E2"/>
    <w:rsid w:val="0089728C"/>
    <w:rsid w:val="008A20F4"/>
    <w:rsid w:val="008A2160"/>
    <w:rsid w:val="008A4346"/>
    <w:rsid w:val="008B2BAA"/>
    <w:rsid w:val="008B4265"/>
    <w:rsid w:val="008B580D"/>
    <w:rsid w:val="008B7E7B"/>
    <w:rsid w:val="008C24EB"/>
    <w:rsid w:val="008C7426"/>
    <w:rsid w:val="008C75DC"/>
    <w:rsid w:val="008D1F4E"/>
    <w:rsid w:val="008D6752"/>
    <w:rsid w:val="008D7E39"/>
    <w:rsid w:val="008E08EA"/>
    <w:rsid w:val="008E19D8"/>
    <w:rsid w:val="008E2093"/>
    <w:rsid w:val="008E2721"/>
    <w:rsid w:val="008E2B5C"/>
    <w:rsid w:val="008E2F01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4FFE"/>
    <w:rsid w:val="00915FE3"/>
    <w:rsid w:val="0091702C"/>
    <w:rsid w:val="00921C44"/>
    <w:rsid w:val="009222FD"/>
    <w:rsid w:val="00922558"/>
    <w:rsid w:val="009239BB"/>
    <w:rsid w:val="00925137"/>
    <w:rsid w:val="0092544E"/>
    <w:rsid w:val="00925967"/>
    <w:rsid w:val="00927D36"/>
    <w:rsid w:val="00936FEA"/>
    <w:rsid w:val="00942DE9"/>
    <w:rsid w:val="00944162"/>
    <w:rsid w:val="009442C3"/>
    <w:rsid w:val="00944304"/>
    <w:rsid w:val="009464E2"/>
    <w:rsid w:val="00947153"/>
    <w:rsid w:val="00951A2E"/>
    <w:rsid w:val="00956B6E"/>
    <w:rsid w:val="00957312"/>
    <w:rsid w:val="00963277"/>
    <w:rsid w:val="00964901"/>
    <w:rsid w:val="00970417"/>
    <w:rsid w:val="0097068B"/>
    <w:rsid w:val="00971AEF"/>
    <w:rsid w:val="009726BA"/>
    <w:rsid w:val="00984F80"/>
    <w:rsid w:val="00985DAE"/>
    <w:rsid w:val="00986C79"/>
    <w:rsid w:val="00987E08"/>
    <w:rsid w:val="00991FFE"/>
    <w:rsid w:val="00994D7E"/>
    <w:rsid w:val="009976EE"/>
    <w:rsid w:val="00997FBF"/>
    <w:rsid w:val="009A394F"/>
    <w:rsid w:val="009A403F"/>
    <w:rsid w:val="009A410E"/>
    <w:rsid w:val="009B1DA0"/>
    <w:rsid w:val="009B43E2"/>
    <w:rsid w:val="009B503C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7EBB"/>
    <w:rsid w:val="00A02EA0"/>
    <w:rsid w:val="00A03D04"/>
    <w:rsid w:val="00A10490"/>
    <w:rsid w:val="00A10657"/>
    <w:rsid w:val="00A1344D"/>
    <w:rsid w:val="00A20104"/>
    <w:rsid w:val="00A2296B"/>
    <w:rsid w:val="00A27802"/>
    <w:rsid w:val="00A3186C"/>
    <w:rsid w:val="00A33250"/>
    <w:rsid w:val="00A34606"/>
    <w:rsid w:val="00A34A9C"/>
    <w:rsid w:val="00A35E89"/>
    <w:rsid w:val="00A36402"/>
    <w:rsid w:val="00A405C3"/>
    <w:rsid w:val="00A40DDB"/>
    <w:rsid w:val="00A425F0"/>
    <w:rsid w:val="00A429A6"/>
    <w:rsid w:val="00A516C5"/>
    <w:rsid w:val="00A54514"/>
    <w:rsid w:val="00A56C6B"/>
    <w:rsid w:val="00A6214C"/>
    <w:rsid w:val="00A64F1A"/>
    <w:rsid w:val="00A66B72"/>
    <w:rsid w:val="00A67BF6"/>
    <w:rsid w:val="00A761E9"/>
    <w:rsid w:val="00A811B9"/>
    <w:rsid w:val="00A830DC"/>
    <w:rsid w:val="00A835D1"/>
    <w:rsid w:val="00A85599"/>
    <w:rsid w:val="00A859E3"/>
    <w:rsid w:val="00A87C9B"/>
    <w:rsid w:val="00A90AF4"/>
    <w:rsid w:val="00A9131F"/>
    <w:rsid w:val="00A935AA"/>
    <w:rsid w:val="00A93B71"/>
    <w:rsid w:val="00A95064"/>
    <w:rsid w:val="00A97CAD"/>
    <w:rsid w:val="00AA1102"/>
    <w:rsid w:val="00AA2C96"/>
    <w:rsid w:val="00AA4FCE"/>
    <w:rsid w:val="00AA6195"/>
    <w:rsid w:val="00AB09A5"/>
    <w:rsid w:val="00AB3E99"/>
    <w:rsid w:val="00AB50F9"/>
    <w:rsid w:val="00AB610E"/>
    <w:rsid w:val="00AB6859"/>
    <w:rsid w:val="00AC1363"/>
    <w:rsid w:val="00AC38A5"/>
    <w:rsid w:val="00AC4845"/>
    <w:rsid w:val="00AC4CE2"/>
    <w:rsid w:val="00AD3F54"/>
    <w:rsid w:val="00AD5749"/>
    <w:rsid w:val="00AD7A18"/>
    <w:rsid w:val="00AD7DF8"/>
    <w:rsid w:val="00AE18BE"/>
    <w:rsid w:val="00AE3AF4"/>
    <w:rsid w:val="00AE5008"/>
    <w:rsid w:val="00AF4992"/>
    <w:rsid w:val="00AF4A82"/>
    <w:rsid w:val="00AF5556"/>
    <w:rsid w:val="00AF6861"/>
    <w:rsid w:val="00B05EEA"/>
    <w:rsid w:val="00B0783F"/>
    <w:rsid w:val="00B152A7"/>
    <w:rsid w:val="00B157A4"/>
    <w:rsid w:val="00B16548"/>
    <w:rsid w:val="00B174F3"/>
    <w:rsid w:val="00B23838"/>
    <w:rsid w:val="00B244EE"/>
    <w:rsid w:val="00B249D5"/>
    <w:rsid w:val="00B25E7F"/>
    <w:rsid w:val="00B2711C"/>
    <w:rsid w:val="00B30681"/>
    <w:rsid w:val="00B324EB"/>
    <w:rsid w:val="00B33373"/>
    <w:rsid w:val="00B349D8"/>
    <w:rsid w:val="00B35CA5"/>
    <w:rsid w:val="00B36F44"/>
    <w:rsid w:val="00B41095"/>
    <w:rsid w:val="00B4144A"/>
    <w:rsid w:val="00B42D27"/>
    <w:rsid w:val="00B43337"/>
    <w:rsid w:val="00B464AE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5DF9"/>
    <w:rsid w:val="00B67AD2"/>
    <w:rsid w:val="00B70737"/>
    <w:rsid w:val="00B7206C"/>
    <w:rsid w:val="00B742D2"/>
    <w:rsid w:val="00B76241"/>
    <w:rsid w:val="00B763BC"/>
    <w:rsid w:val="00B766B9"/>
    <w:rsid w:val="00B77832"/>
    <w:rsid w:val="00B834D4"/>
    <w:rsid w:val="00B84542"/>
    <w:rsid w:val="00B92EB6"/>
    <w:rsid w:val="00B9457F"/>
    <w:rsid w:val="00B958CA"/>
    <w:rsid w:val="00B9620F"/>
    <w:rsid w:val="00BA0DAC"/>
    <w:rsid w:val="00BA3D5E"/>
    <w:rsid w:val="00BA5516"/>
    <w:rsid w:val="00BA75C3"/>
    <w:rsid w:val="00BB3F8D"/>
    <w:rsid w:val="00BB6E4A"/>
    <w:rsid w:val="00BB6EA4"/>
    <w:rsid w:val="00BC08AA"/>
    <w:rsid w:val="00BC4175"/>
    <w:rsid w:val="00BC5429"/>
    <w:rsid w:val="00BC5DB4"/>
    <w:rsid w:val="00BC6566"/>
    <w:rsid w:val="00BE0C4A"/>
    <w:rsid w:val="00BE344F"/>
    <w:rsid w:val="00BE47D5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10528"/>
    <w:rsid w:val="00C14316"/>
    <w:rsid w:val="00C168B5"/>
    <w:rsid w:val="00C172D8"/>
    <w:rsid w:val="00C2005D"/>
    <w:rsid w:val="00C20120"/>
    <w:rsid w:val="00C2329D"/>
    <w:rsid w:val="00C25704"/>
    <w:rsid w:val="00C273F6"/>
    <w:rsid w:val="00C31763"/>
    <w:rsid w:val="00C321E9"/>
    <w:rsid w:val="00C32651"/>
    <w:rsid w:val="00C32BCE"/>
    <w:rsid w:val="00C368D5"/>
    <w:rsid w:val="00C439C2"/>
    <w:rsid w:val="00C5231A"/>
    <w:rsid w:val="00C5570B"/>
    <w:rsid w:val="00C55F91"/>
    <w:rsid w:val="00C57848"/>
    <w:rsid w:val="00C6243C"/>
    <w:rsid w:val="00C6318A"/>
    <w:rsid w:val="00C66A28"/>
    <w:rsid w:val="00C66BCC"/>
    <w:rsid w:val="00C72B29"/>
    <w:rsid w:val="00C7717E"/>
    <w:rsid w:val="00C77237"/>
    <w:rsid w:val="00C817B1"/>
    <w:rsid w:val="00C82677"/>
    <w:rsid w:val="00C83266"/>
    <w:rsid w:val="00C84496"/>
    <w:rsid w:val="00C85CB1"/>
    <w:rsid w:val="00C86584"/>
    <w:rsid w:val="00C86881"/>
    <w:rsid w:val="00C93267"/>
    <w:rsid w:val="00C94333"/>
    <w:rsid w:val="00C9487D"/>
    <w:rsid w:val="00CA0CDA"/>
    <w:rsid w:val="00CA306A"/>
    <w:rsid w:val="00CA6973"/>
    <w:rsid w:val="00CA76F9"/>
    <w:rsid w:val="00CB0E8C"/>
    <w:rsid w:val="00CB432D"/>
    <w:rsid w:val="00CB4D19"/>
    <w:rsid w:val="00CB613E"/>
    <w:rsid w:val="00CB63BB"/>
    <w:rsid w:val="00CB7C2D"/>
    <w:rsid w:val="00CC15F6"/>
    <w:rsid w:val="00CC2AB5"/>
    <w:rsid w:val="00CC4AE0"/>
    <w:rsid w:val="00CC4DF0"/>
    <w:rsid w:val="00CC7D42"/>
    <w:rsid w:val="00CD00ED"/>
    <w:rsid w:val="00CD75F1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12CC7"/>
    <w:rsid w:val="00D13457"/>
    <w:rsid w:val="00D13BC4"/>
    <w:rsid w:val="00D14271"/>
    <w:rsid w:val="00D1568E"/>
    <w:rsid w:val="00D158AB"/>
    <w:rsid w:val="00D2068A"/>
    <w:rsid w:val="00D20B3F"/>
    <w:rsid w:val="00D26685"/>
    <w:rsid w:val="00D32DA1"/>
    <w:rsid w:val="00D343A6"/>
    <w:rsid w:val="00D3532A"/>
    <w:rsid w:val="00D3564B"/>
    <w:rsid w:val="00D3686E"/>
    <w:rsid w:val="00D43A9C"/>
    <w:rsid w:val="00D448B4"/>
    <w:rsid w:val="00D46F8B"/>
    <w:rsid w:val="00D52248"/>
    <w:rsid w:val="00D52438"/>
    <w:rsid w:val="00D5244A"/>
    <w:rsid w:val="00D568AB"/>
    <w:rsid w:val="00D576DF"/>
    <w:rsid w:val="00D617F7"/>
    <w:rsid w:val="00D63B4B"/>
    <w:rsid w:val="00D662EB"/>
    <w:rsid w:val="00D7190A"/>
    <w:rsid w:val="00D71ED1"/>
    <w:rsid w:val="00D72702"/>
    <w:rsid w:val="00D7555B"/>
    <w:rsid w:val="00D75CD6"/>
    <w:rsid w:val="00D75EC3"/>
    <w:rsid w:val="00D80590"/>
    <w:rsid w:val="00D86D05"/>
    <w:rsid w:val="00D93A04"/>
    <w:rsid w:val="00D955E7"/>
    <w:rsid w:val="00DA031E"/>
    <w:rsid w:val="00DA2973"/>
    <w:rsid w:val="00DA2B2C"/>
    <w:rsid w:val="00DA49CB"/>
    <w:rsid w:val="00DA59D1"/>
    <w:rsid w:val="00DA66D5"/>
    <w:rsid w:val="00DA7086"/>
    <w:rsid w:val="00DB0F22"/>
    <w:rsid w:val="00DB11BA"/>
    <w:rsid w:val="00DB2854"/>
    <w:rsid w:val="00DB7F5D"/>
    <w:rsid w:val="00DC0D1A"/>
    <w:rsid w:val="00DC21DF"/>
    <w:rsid w:val="00DC3362"/>
    <w:rsid w:val="00DC3A17"/>
    <w:rsid w:val="00DC4341"/>
    <w:rsid w:val="00DC6757"/>
    <w:rsid w:val="00DD0EE9"/>
    <w:rsid w:val="00DD138A"/>
    <w:rsid w:val="00DD1D01"/>
    <w:rsid w:val="00DD373D"/>
    <w:rsid w:val="00DE1D62"/>
    <w:rsid w:val="00DE24CB"/>
    <w:rsid w:val="00DE4DC5"/>
    <w:rsid w:val="00DE54B1"/>
    <w:rsid w:val="00DE60A2"/>
    <w:rsid w:val="00DF00E6"/>
    <w:rsid w:val="00DF0E32"/>
    <w:rsid w:val="00DF1856"/>
    <w:rsid w:val="00DF3C19"/>
    <w:rsid w:val="00E02D0D"/>
    <w:rsid w:val="00E052DA"/>
    <w:rsid w:val="00E116C1"/>
    <w:rsid w:val="00E14E96"/>
    <w:rsid w:val="00E15577"/>
    <w:rsid w:val="00E20398"/>
    <w:rsid w:val="00E21352"/>
    <w:rsid w:val="00E2356A"/>
    <w:rsid w:val="00E27651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4AE3"/>
    <w:rsid w:val="00E6594F"/>
    <w:rsid w:val="00E71601"/>
    <w:rsid w:val="00E73855"/>
    <w:rsid w:val="00E80126"/>
    <w:rsid w:val="00E806D4"/>
    <w:rsid w:val="00E813AC"/>
    <w:rsid w:val="00E82FAA"/>
    <w:rsid w:val="00E847BB"/>
    <w:rsid w:val="00E85852"/>
    <w:rsid w:val="00E8762A"/>
    <w:rsid w:val="00E90E6A"/>
    <w:rsid w:val="00E91088"/>
    <w:rsid w:val="00E930EE"/>
    <w:rsid w:val="00E93EBA"/>
    <w:rsid w:val="00E94112"/>
    <w:rsid w:val="00E957C4"/>
    <w:rsid w:val="00E959E0"/>
    <w:rsid w:val="00E96D9F"/>
    <w:rsid w:val="00E97A76"/>
    <w:rsid w:val="00EA1904"/>
    <w:rsid w:val="00EA27CA"/>
    <w:rsid w:val="00EA2856"/>
    <w:rsid w:val="00EA2CEE"/>
    <w:rsid w:val="00EA2E95"/>
    <w:rsid w:val="00EA4EC7"/>
    <w:rsid w:val="00EA5E05"/>
    <w:rsid w:val="00EB0FB7"/>
    <w:rsid w:val="00EB11F3"/>
    <w:rsid w:val="00EB1754"/>
    <w:rsid w:val="00EB43DF"/>
    <w:rsid w:val="00EB67CE"/>
    <w:rsid w:val="00EC6435"/>
    <w:rsid w:val="00ED2550"/>
    <w:rsid w:val="00ED3347"/>
    <w:rsid w:val="00ED544B"/>
    <w:rsid w:val="00ED5771"/>
    <w:rsid w:val="00ED5CBF"/>
    <w:rsid w:val="00ED63FC"/>
    <w:rsid w:val="00ED7CA8"/>
    <w:rsid w:val="00EE0476"/>
    <w:rsid w:val="00EE7FFE"/>
    <w:rsid w:val="00EF31B2"/>
    <w:rsid w:val="00EF390F"/>
    <w:rsid w:val="00EF486E"/>
    <w:rsid w:val="00EF62D0"/>
    <w:rsid w:val="00F0151D"/>
    <w:rsid w:val="00F0215C"/>
    <w:rsid w:val="00F1234A"/>
    <w:rsid w:val="00F1374D"/>
    <w:rsid w:val="00F15677"/>
    <w:rsid w:val="00F217E4"/>
    <w:rsid w:val="00F2553E"/>
    <w:rsid w:val="00F2656E"/>
    <w:rsid w:val="00F27ED1"/>
    <w:rsid w:val="00F310EE"/>
    <w:rsid w:val="00F31CD8"/>
    <w:rsid w:val="00F3665B"/>
    <w:rsid w:val="00F36A35"/>
    <w:rsid w:val="00F370CB"/>
    <w:rsid w:val="00F4196F"/>
    <w:rsid w:val="00F46B32"/>
    <w:rsid w:val="00F502DF"/>
    <w:rsid w:val="00F53C17"/>
    <w:rsid w:val="00F5666F"/>
    <w:rsid w:val="00F57ACB"/>
    <w:rsid w:val="00F63393"/>
    <w:rsid w:val="00F6627F"/>
    <w:rsid w:val="00F7093F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743A"/>
    <w:rsid w:val="00FA01E8"/>
    <w:rsid w:val="00FA0B21"/>
    <w:rsid w:val="00FA7C4A"/>
    <w:rsid w:val="00FB1099"/>
    <w:rsid w:val="00FB2EA3"/>
    <w:rsid w:val="00FB38CF"/>
    <w:rsid w:val="00FB4617"/>
    <w:rsid w:val="00FB51C0"/>
    <w:rsid w:val="00FB6C57"/>
    <w:rsid w:val="00FB7297"/>
    <w:rsid w:val="00FC09A7"/>
    <w:rsid w:val="00FC340A"/>
    <w:rsid w:val="00FC50A6"/>
    <w:rsid w:val="00FC7B1A"/>
    <w:rsid w:val="00FD6173"/>
    <w:rsid w:val="00FE0719"/>
    <w:rsid w:val="00FE2182"/>
    <w:rsid w:val="00FE605D"/>
    <w:rsid w:val="00FE799B"/>
    <w:rsid w:val="00FF0370"/>
    <w:rsid w:val="00FF0AFE"/>
    <w:rsid w:val="00FF3212"/>
    <w:rsid w:val="00FF4E21"/>
    <w:rsid w:val="5EF9F3CE"/>
    <w:rsid w:val="660EE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A37E547-A247-2944-BF45-82FFF2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и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ви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у виносці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24" Type="http://schemas.openxmlformats.org/officeDocument/2006/relationships/hyperlink" Target="http://www.ifstat.gov.ua/EX_IN/EX-S_G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6.png"/><Relationship Id="rId23" Type="http://schemas.openxmlformats.org/officeDocument/2006/relationships/hyperlink" Target="https://www.ukrstat.gov.ua/norm_doc/2022/449/449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hyperlink" Target="https://zakon.rada.gov.ua/laws/show/2697%D0%B0-20%23n2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SXP157\Dok_157\&#1047;&#1045;&#1047;%20&#1058;&#1054;&#1042;&#1040;&#1056;&#1048;\2025\08\&#1075;&#1088;&#1072;&#1092;&#1110;&#1082;&#1080;_&#1045;&#1042;-&#1047;&#1058;&#1058;_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WSXP157\Dok_157\&#1047;&#1045;&#1047;%20&#1058;&#1054;&#1042;&#1040;&#1056;&#1048;\2025\08\&#1075;&#1088;&#1072;&#1092;&#1110;&#1082;&#1080;_&#1045;&#1042;-&#1047;&#1058;&#1058;_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експорт!$A$3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9.4812745181045918E-3"/>
                  <c:y val="1.055274230791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695128834702114E-2"/>
                  <c:y val="-4.1855417257364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8652950639234612E-2"/>
                  <c:y val="-7.3007511413167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7381536985296237E-2"/>
                  <c:y val="-4.2612853757846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5605297321705757E-2"/>
                  <c:y val="-5.0319669427314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6342110461998699E-2"/>
                  <c:y val="-4.9008760377610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4565870798408267E-2"/>
                  <c:y val="-5.0112683787887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1861823723647444E-2"/>
                  <c:y val="-4.2612853757846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6.0085584060057089E-2"/>
                  <c:y val="-4.3923762807551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6.1861823723647444E-2"/>
                  <c:y val="-4.900876037761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6.427941466994061E-2"/>
                  <c:y val="-4.99056981484605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5194028165834111E-2"/>
                  <c:y val="-4.72174029093821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експорт!$B$2:$M$2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експорт!$B$3:$M$3</c:f>
              <c:numCache>
                <c:formatCode>0.0</c:formatCode>
                <c:ptCount val="12"/>
                <c:pt idx="0">
                  <c:v>98</c:v>
                </c:pt>
                <c:pt idx="1">
                  <c:v>91.2</c:v>
                </c:pt>
                <c:pt idx="2">
                  <c:v>81.2</c:v>
                </c:pt>
                <c:pt idx="3">
                  <c:v>87.7</c:v>
                </c:pt>
                <c:pt idx="4">
                  <c:v>84.6</c:v>
                </c:pt>
                <c:pt idx="5">
                  <c:v>83.2</c:v>
                </c:pt>
                <c:pt idx="6">
                  <c:v>95.6</c:v>
                </c:pt>
                <c:pt idx="7">
                  <c:v>96.7</c:v>
                </c:pt>
                <c:pt idx="8">
                  <c:v>97.9</c:v>
                </c:pt>
                <c:pt idx="9">
                  <c:v>99.5</c:v>
                </c:pt>
                <c:pt idx="10">
                  <c:v>99.7</c:v>
                </c:pt>
                <c:pt idx="11">
                  <c:v>100.4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605A-674D-97AB-C99D829B6411}"/>
            </c:ext>
          </c:extLst>
        </c:ser>
        <c:ser>
          <c:idx val="1"/>
          <c:order val="1"/>
          <c:tx>
            <c:strRef>
              <c:f>експорт!$A$4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779090113735783E-2"/>
                  <c:y val="-4.06145106501917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904707476081639E-2"/>
                  <c:y val="-5.38197915538779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2951203680185183E-2"/>
                  <c:y val="-4.2682856200378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4191572827590138E-2"/>
                  <c:y val="-4.9008760377610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5139135833827258E-2"/>
                  <c:y val="-5.6715576047077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4191572827590096E-2"/>
                  <c:y val="-3.6216947138083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0085584060057012E-2"/>
                  <c:y val="-5.03196694273145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05A-674D-97AB-C99D829B641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0750712612536421E-2"/>
                  <c:y val="-4.9008760377610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05A-674D-97AB-C99D829B641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05A-674D-97AB-C99D829B6411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05A-674D-97AB-C99D829B641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експорт!$B$2:$M$2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експорт!$B$4:$M$4</c:f>
              <c:numCache>
                <c:formatCode>0.0</c:formatCode>
                <c:ptCount val="12"/>
                <c:pt idx="0">
                  <c:v>98.9</c:v>
                </c:pt>
                <c:pt idx="1">
                  <c:v>99.2</c:v>
                </c:pt>
                <c:pt idx="2">
                  <c:v>104.5</c:v>
                </c:pt>
                <c:pt idx="3">
                  <c:v>100.7</c:v>
                </c:pt>
                <c:pt idx="4">
                  <c:v>97</c:v>
                </c:pt>
                <c:pt idx="5">
                  <c:v>105.2</c:v>
                </c:pt>
                <c:pt idx="6">
                  <c:v>106</c:v>
                </c:pt>
                <c:pt idx="7">
                  <c:v>104.4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605A-674D-97AB-C99D829B641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9901136"/>
        <c:axId val="179901696"/>
      </c:lineChart>
      <c:catAx>
        <c:axId val="17990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9901696"/>
        <c:crosses val="autoZero"/>
        <c:auto val="1"/>
        <c:lblAlgn val="ctr"/>
        <c:lblOffset val="100"/>
        <c:noMultiLvlLbl val="0"/>
      </c:catAx>
      <c:valAx>
        <c:axId val="179901696"/>
        <c:scaling>
          <c:orientation val="minMax"/>
          <c:min val="70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99011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імпорт!$A$3</c:f>
              <c:strCache>
                <c:ptCount val="1"/>
                <c:pt idx="0">
                  <c:v>2024</c:v>
                </c:pt>
              </c:strCache>
            </c:strRef>
          </c:tx>
          <c:spPr>
            <a:ln w="12700" cap="rnd">
              <a:solidFill>
                <a:srgbClr val="5B83A4"/>
              </a:solidFill>
              <a:round/>
            </a:ln>
            <a:effectLst/>
          </c:spPr>
          <c:marker>
            <c:symbol val="triangle"/>
            <c:size val="3"/>
            <c:spPr>
              <a:solidFill>
                <a:srgbClr val="22517D"/>
              </a:solidFill>
              <a:ln w="9525">
                <a:solidFill>
                  <a:srgbClr val="22517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882708209860867E-2"/>
                  <c:y val="-2.7822697410665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9780571783365792E-2"/>
                  <c:y val="-5.6715576047077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7613524115937115E-2"/>
                  <c:y val="-5.38197915538779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4191572827590138E-2"/>
                  <c:y val="-4.9008760377610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5605297321705757E-2"/>
                  <c:y val="-3.7527856187787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4191572827590096E-2"/>
                  <c:y val="-4.9008760377610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0085584060057012E-2"/>
                  <c:y val="-4.5164669414724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5230999350887593E-2"/>
                  <c:y val="-4.2612853757847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6.3886419439505626E-2"/>
                  <c:y val="-3.2165870535770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9711286089238848E-2"/>
                  <c:y val="-4.9008760377610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979877515310586E-2"/>
                  <c:y val="-5.1767058059220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62334546891316E-2"/>
                  <c:y val="-4.721740290938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22517D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імпорт!$B$3:$M$3</c:f>
              <c:numCache>
                <c:formatCode>0.0</c:formatCode>
                <c:ptCount val="12"/>
                <c:pt idx="0">
                  <c:v>143.5</c:v>
                </c:pt>
                <c:pt idx="1">
                  <c:v>116.1</c:v>
                </c:pt>
                <c:pt idx="2">
                  <c:v>110.5</c:v>
                </c:pt>
                <c:pt idx="3">
                  <c:v>120.8</c:v>
                </c:pt>
                <c:pt idx="4">
                  <c:v>119.7</c:v>
                </c:pt>
                <c:pt idx="5">
                  <c:v>116.6</c:v>
                </c:pt>
                <c:pt idx="6">
                  <c:v>115.8</c:v>
                </c:pt>
                <c:pt idx="7">
                  <c:v>113.6</c:v>
                </c:pt>
                <c:pt idx="8">
                  <c:v>111.6</c:v>
                </c:pt>
                <c:pt idx="9">
                  <c:v>108.5</c:v>
                </c:pt>
                <c:pt idx="10">
                  <c:v>107.5</c:v>
                </c:pt>
                <c:pt idx="11">
                  <c:v>107.1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6A7-42B8-870F-76102C02016B}"/>
            </c:ext>
          </c:extLst>
        </c:ser>
        <c:ser>
          <c:idx val="1"/>
          <c:order val="1"/>
          <c:tx>
            <c:strRef>
              <c:f>імпорт!$A$4</c:f>
              <c:strCache>
                <c:ptCount val="1"/>
                <c:pt idx="0">
                  <c:v>2025</c:v>
                </c:pt>
              </c:strCache>
            </c:strRef>
          </c:tx>
          <c:spPr>
            <a:ln w="12700" cap="rnd">
              <a:solidFill>
                <a:srgbClr val="DFA74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rgbClr val="DB9528"/>
              </a:solidFill>
              <a:ln w="9525">
                <a:solidFill>
                  <a:srgbClr val="DB9528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431998419552395E-2"/>
                  <c:y val="-5.9802230509481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540894081788164E-2"/>
                  <c:y val="-3.7320870548360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8236530917506283E-2"/>
                  <c:y val="-4.1234963953778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0973527502610564E-2"/>
                  <c:y val="-4.0821496289618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F91-7847-8AAF-C242A4CBBB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0658849095475968E-2"/>
                  <c:y val="-5.03196694273145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6342110461998699E-2"/>
                  <c:y val="-4.2612853757847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4565870798408267E-2"/>
                  <c:y val="-3.7527856187787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6A7-42B8-870F-76102C02016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7381536985296196E-2"/>
                  <c:y val="-3.6216947138083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891861190821422E-2"/>
                  <c:y val="3.9223196881091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6A7-42B8-870F-76102C02016B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4279322266727862E-2"/>
                  <c:y val="5.160136452241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6A7-42B8-870F-76102C02016B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053633520785383E-2"/>
                  <c:y val="4.5412280701754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600" b="1" i="0" u="none" strike="noStrike" kern="1200" baseline="0">
                      <a:solidFill>
                        <a:srgbClr val="DB9528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6A7-42B8-870F-76102C02016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rgbClr val="DB9528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імпорт!$B$2:$M$2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імпорт!$B$4:$M$4</c:f>
              <c:numCache>
                <c:formatCode>0.0</c:formatCode>
                <c:ptCount val="12"/>
                <c:pt idx="0">
                  <c:v>71.900000000000006</c:v>
                </c:pt>
                <c:pt idx="1">
                  <c:v>82.5</c:v>
                </c:pt>
                <c:pt idx="2">
                  <c:v>86.4</c:v>
                </c:pt>
                <c:pt idx="3">
                  <c:v>86.2</c:v>
                </c:pt>
                <c:pt idx="4">
                  <c:v>86.8</c:v>
                </c:pt>
                <c:pt idx="5">
                  <c:v>90.8</c:v>
                </c:pt>
                <c:pt idx="6">
                  <c:v>95.5</c:v>
                </c:pt>
                <c:pt idx="7">
                  <c:v>98.8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6A7-42B8-870F-76102C02016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9904496"/>
        <c:axId val="179905056"/>
      </c:lineChart>
      <c:catAx>
        <c:axId val="17990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5080" cap="flat" cmpd="sng" algn="ctr">
            <a:solidFill>
              <a:srgbClr val="66666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9905056"/>
        <c:crosses val="autoZero"/>
        <c:auto val="1"/>
        <c:lblAlgn val="ctr"/>
        <c:lblOffset val="100"/>
        <c:noMultiLvlLbl val="0"/>
      </c:catAx>
      <c:valAx>
        <c:axId val="179905056"/>
        <c:scaling>
          <c:orientation val="minMax"/>
          <c:max val="150"/>
          <c:min val="70"/>
        </c:scaling>
        <c:delete val="0"/>
        <c:axPos val="l"/>
        <c:majorGridlines>
          <c:spPr>
            <a:ln w="3175" cap="flat" cmpd="sng" algn="ctr">
              <a:solidFill>
                <a:srgbClr val="CCCCCC"/>
              </a:solidFill>
              <a:prstDash val="sysDot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9904496"/>
        <c:crosses val="autoZero"/>
        <c:crossBetween val="midCat"/>
        <c:majorUnit val="15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22517D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DB9528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80556A-C39D-435A-B732-9516FC7E1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5B3C7-C929-4017-8478-832E29ED8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3EA7C-4526-4D8D-B35C-8A84584B0E52}">
  <ds:schemaRefs>
    <ds:schemaRef ds:uri="63581625-5405-4f4c-b8da-aeb7be2e81a0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94080eec-b6b4-424a-9077-b67525ac751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961FF3-52A4-4EEB-8553-8980A399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8919</Words>
  <Characters>5084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Оксана Я. ЧУЙКО</cp:lastModifiedBy>
  <cp:revision>11</cp:revision>
  <dcterms:created xsi:type="dcterms:W3CDTF">2025-10-13T08:15:00Z</dcterms:created>
  <dcterms:modified xsi:type="dcterms:W3CDTF">2025-10-16T06:04:00Z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